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66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A70338" w:rsidRPr="00691B60" w14:paraId="5ED48B1E" w14:textId="77777777" w:rsidTr="00A70338">
        <w:trPr>
          <w:trHeight w:val="1115"/>
        </w:trPr>
        <w:tc>
          <w:tcPr>
            <w:tcW w:w="4537" w:type="dxa"/>
            <w:shd w:val="clear" w:color="auto" w:fill="auto"/>
          </w:tcPr>
          <w:p w14:paraId="75C4CFA6" w14:textId="77777777" w:rsidR="00A70338" w:rsidRDefault="00A70338" w:rsidP="00A70338">
            <w:pPr>
              <w:widowControl w:val="0"/>
              <w:tabs>
                <w:tab w:val="left" w:pos="435"/>
                <w:tab w:val="center" w:pos="2160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</w:p>
          <w:p w14:paraId="53826FF6" w14:textId="2A00A4F3" w:rsidR="00A70338" w:rsidRPr="00691B60" w:rsidRDefault="00A70338" w:rsidP="00A70338">
            <w:pPr>
              <w:widowControl w:val="0"/>
              <w:tabs>
                <w:tab w:val="left" w:pos="435"/>
                <w:tab w:val="center" w:pos="2160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4E0E1093" w14:textId="77777777" w:rsidR="00A70338" w:rsidRPr="00691B60" w:rsidRDefault="00A70338" w:rsidP="00A70338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AE9E48E" wp14:editId="19F1C938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034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0C9EB9F0" w14:textId="77777777" w:rsidR="00A70338" w:rsidRPr="00691B60" w:rsidRDefault="00A70338" w:rsidP="00A70338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483DA4DC" w14:textId="50656C54" w:rsidR="00A70338" w:rsidRPr="00A70338" w:rsidRDefault="00A70338" w:rsidP="00A70338">
            <w:pPr>
              <w:widowControl w:val="0"/>
              <w:spacing w:after="0" w:line="288" w:lineRule="auto"/>
              <w:jc w:val="right"/>
              <w:rPr>
                <w:b/>
                <w:i/>
                <w:iCs/>
                <w:color w:val="auto"/>
                <w:sz w:val="26"/>
                <w:szCs w:val="26"/>
                <w:lang w:val="vi-VN"/>
              </w:rPr>
            </w:pPr>
            <w:r w:rsidRPr="00A70338">
              <w:rPr>
                <w:b/>
                <w:i/>
                <w:iCs/>
                <w:color w:val="auto"/>
                <w:sz w:val="26"/>
                <w:szCs w:val="26"/>
                <w:lang w:val="vi-VN"/>
              </w:rPr>
              <w:t>Mẫu C</w:t>
            </w:r>
            <w:r w:rsidR="002F6429">
              <w:rPr>
                <w:b/>
                <w:i/>
                <w:iCs/>
                <w:color w:val="auto"/>
                <w:sz w:val="26"/>
                <w:szCs w:val="26"/>
                <w:lang w:val="vi-VN"/>
              </w:rPr>
              <w:t>5</w:t>
            </w:r>
          </w:p>
          <w:p w14:paraId="404FDA32" w14:textId="1A5EF730" w:rsidR="00A70338" w:rsidRPr="00691B60" w:rsidRDefault="00A70338" w:rsidP="00A70338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527277DF" w14:textId="77777777" w:rsidR="00A70338" w:rsidRPr="00691B60" w:rsidRDefault="00A70338" w:rsidP="00A70338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BC13492" wp14:editId="6E0AACF6">
                      <wp:simplePos x="0" y="0"/>
                      <wp:positionH relativeFrom="column">
                        <wp:posOffset>1079220</wp:posOffset>
                      </wp:positionH>
                      <wp:positionV relativeFrom="paragraph">
                        <wp:posOffset>224054</wp:posOffset>
                      </wp:positionV>
                      <wp:extent cx="1531620" cy="0"/>
                      <wp:effectExtent l="0" t="0" r="0" b="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C3DBF" id="Straight Arrow Connector 18" o:spid="_x0000_s1026" type="#_x0000_t32" style="position:absolute;margin-left:85pt;margin-top:17.6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F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0C6D7956" w14:textId="77777777" w:rsidR="00A70338" w:rsidRPr="00691B60" w:rsidRDefault="00A70338" w:rsidP="00A70338">
            <w:pPr>
              <w:widowControl w:val="0"/>
              <w:spacing w:before="120" w:after="0" w:line="288" w:lineRule="auto"/>
              <w:jc w:val="right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tbl>
      <w:tblPr>
        <w:tblW w:w="9787" w:type="dxa"/>
        <w:tblLook w:val="04A0" w:firstRow="1" w:lastRow="0" w:firstColumn="1" w:lastColumn="0" w:noHBand="0" w:noVBand="1"/>
      </w:tblPr>
      <w:tblGrid>
        <w:gridCol w:w="820"/>
        <w:gridCol w:w="6290"/>
        <w:gridCol w:w="897"/>
        <w:gridCol w:w="1780"/>
      </w:tblGrid>
      <w:tr w:rsidR="00A70338" w:rsidRPr="00A70338" w14:paraId="5926B851" w14:textId="77777777" w:rsidTr="00D62E38">
        <w:trPr>
          <w:trHeight w:val="39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A293" w14:textId="77777777" w:rsidR="00A70338" w:rsidRPr="00A70338" w:rsidRDefault="00A70338" w:rsidP="00A7033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DỰ TOÁN KINH PHÍ ĐỀ TÀI</w:t>
            </w:r>
          </w:p>
        </w:tc>
      </w:tr>
      <w:tr w:rsidR="00A70338" w:rsidRPr="00A70338" w14:paraId="0A0234D2" w14:textId="77777777" w:rsidTr="00D62E38">
        <w:trPr>
          <w:trHeight w:val="39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F03D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KHOA HỌC VÀ CÔNG NGHỆ CẤP CƠ SỞ</w:t>
            </w:r>
          </w:p>
        </w:tc>
      </w:tr>
      <w:tr w:rsidR="00A70338" w:rsidRPr="00A70338" w14:paraId="52884EEC" w14:textId="77777777" w:rsidTr="00D62E38">
        <w:trPr>
          <w:trHeight w:val="8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1BE8" w14:textId="77777777" w:rsidR="00A70338" w:rsidRPr="00A70338" w:rsidRDefault="00A70338" w:rsidP="000D239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(Đính kèm thuyết minh/đề cương NCKH:………………………………………...)                       </w:t>
            </w:r>
          </w:p>
        </w:tc>
      </w:tr>
      <w:tr w:rsidR="00A70338" w:rsidRPr="00A70338" w14:paraId="06E26B69" w14:textId="77777777" w:rsidTr="00D62E38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A40D" w14:textId="77777777" w:rsidR="00A70338" w:rsidRPr="00A70338" w:rsidRDefault="00A70338" w:rsidP="000D239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6B47" w14:textId="77777777" w:rsidR="00A70338" w:rsidRPr="00A70338" w:rsidRDefault="00A70338" w:rsidP="000D239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537E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44E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70338" w:rsidRPr="00A70338" w14:paraId="73BF5C13" w14:textId="77777777" w:rsidTr="00D62E38">
        <w:trPr>
          <w:trHeight w:val="322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F6207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6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079F1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2CC65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Thành tiền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82138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A70338" w:rsidRPr="00A70338" w14:paraId="55B8FE75" w14:textId="77777777" w:rsidTr="00D62E38">
        <w:trPr>
          <w:trHeight w:val="33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C3320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20D99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0582E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(đồng)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3E65B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338" w:rsidRPr="00A70338" w14:paraId="79B09176" w14:textId="77777777" w:rsidTr="00D62E38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C0B2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3F9C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phí lập đề cương NCKH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206F" w14:textId="43E79D4E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D1738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Văn phòng phẩm, in ấn.</w:t>
            </w:r>
          </w:p>
        </w:tc>
      </w:tr>
      <w:tr w:rsidR="00A70338" w:rsidRPr="00A70338" w14:paraId="2571AE5C" w14:textId="77777777" w:rsidTr="00D62E38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5F12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EB1E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Thù lao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8C81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309F3" w14:textId="09858CEF" w:rsidR="00A70338" w:rsidRPr="00A70338" w:rsidRDefault="00C03702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vi-VN"/>
              </w:rPr>
              <w:t>Bao gồm</w:t>
            </w:r>
            <w:r w:rsidR="00A70338"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TNCN</w:t>
            </w:r>
          </w:p>
        </w:tc>
      </w:tr>
      <w:tr w:rsidR="00A70338" w:rsidRPr="00A70338" w14:paraId="4715D247" w14:textId="77777777" w:rsidTr="00D62E38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B54C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EF18" w14:textId="6FF6282E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Thù lao cộng tác viên (Liệt kê công việc đảm nhận và thời gian): 5</w:t>
            </w:r>
            <w:r w:rsidR="00C03702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0.000đ/người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0DF7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27095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Lập danh sách ký nhận khi chi (không bao gồm chủ nhiệm và các thành viên thực hiện đề tài) - khấu trừ 10% thuế TNCN khi chi trả thù lao</w:t>
            </w:r>
          </w:p>
        </w:tc>
      </w:tr>
      <w:tr w:rsidR="00A70338" w:rsidRPr="00A70338" w14:paraId="73DBCE31" w14:textId="77777777" w:rsidTr="00D62E38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D8F1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65A7" w14:textId="766607B8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Thù lao cố vấn khoa học </w:t>
            </w:r>
            <w:r w:rsidRPr="00A70338">
              <w:rPr>
                <w:rFonts w:eastAsia="Times New Roman" w:cs="Times New Roman"/>
                <w:color w:val="FF0000"/>
                <w:sz w:val="24"/>
                <w:szCs w:val="24"/>
              </w:rPr>
              <w:t>(nếu có, sẽ không có phản biện đề cương mục 2.3)</w:t>
            </w: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 w:rsidR="00C03702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- 10</w:t>
            </w: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00.000đ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71D0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67A109A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70338" w:rsidRPr="00A70338" w14:paraId="798FD0DF" w14:textId="77777777" w:rsidTr="00D62E38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1D5E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8AD2" w14:textId="3A970EB2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Thù lao cho người phản biện đề cương nghiên cứu </w:t>
            </w:r>
            <w:r w:rsidRPr="00A70338">
              <w:rPr>
                <w:rFonts w:eastAsia="Times New Roman" w:cs="Times New Roman"/>
                <w:color w:val="FF0000"/>
                <w:sz w:val="24"/>
                <w:szCs w:val="24"/>
              </w:rPr>
              <w:t>(nếu có, sẽ không có cố vấn khoa học mục 2.2</w:t>
            </w: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="00C03702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-</w:t>
            </w: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03702"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C03702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  <w:r w:rsidR="00C03702"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0.000đ/người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74CD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94C67F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70338" w:rsidRPr="00A70338" w14:paraId="458ADABC" w14:textId="77777777" w:rsidTr="00D62E38">
        <w:trPr>
          <w:trHeight w:val="42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F9F1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6101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Công tác phí </w:t>
            </w: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(mức theo quy chế chi tiêu NB)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1DA8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19C02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Chứng từ mua hàng, DV</w:t>
            </w:r>
          </w:p>
        </w:tc>
      </w:tr>
      <w:tr w:rsidR="00A70338" w:rsidRPr="00A70338" w14:paraId="5128B1D3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283F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03CE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Vé ô tô, máy bay khứ hồi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C6AE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4010A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1C878AE7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D9A6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81A8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Đi lại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E763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7CD9C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6C5F71BB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805C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04FD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Khách sạn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4743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F97CC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227A5291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0042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980D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0DC6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86A14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2D5A55BE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3B39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DC8A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Thuê khoán chuyên môn </w:t>
            </w: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(theo hợp đồng)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6402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0A4AE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4C245428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2C24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6447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Phần việc 1 (hợp đồng thuê khoán 1)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D3BA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081E6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2A87A4BA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6942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E3F2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Phần việc 2 (hợp đồng thuê khoán 2)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5BA8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D2454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7F6F38E8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30DD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5816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40F8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36965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09882222" w14:textId="77777777" w:rsidTr="00D62E38">
        <w:trPr>
          <w:trHeight w:val="42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07BA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56B2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Vật tư, hóa phẩm </w:t>
            </w: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(Theo nhu cầu thực tế)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A243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FB5A5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Chứng từ mua hàng, DV</w:t>
            </w:r>
          </w:p>
        </w:tc>
      </w:tr>
      <w:tr w:rsidR="00A70338" w:rsidRPr="00A70338" w14:paraId="08BCA569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25C1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27D0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Vật tư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5A70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54889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06756F54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6783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F989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Hóa chất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DAA8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F296F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336D2635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A17C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062F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Thuê phân tích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27BF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F88BA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0422231E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8289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C651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Bảo hộ lao động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F7B3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68BE8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085A9739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F597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6478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Văn phòng phẩm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156E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8DB86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23B97A0B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1CA2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2BCC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Mua tài liệu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0CBF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5DAD9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4EAA4691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CF37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34F1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D1B9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A8DAF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7A4C9253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1A44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8AA1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Hội thảo </w:t>
            </w: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(không áp dụng cho hội thảo nội bộ)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19EE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C9854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455FCEC2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62C0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4F78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Hội thảo 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81C3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F0781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47F2815B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BBBA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7A7B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Hội thảo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8519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EBD56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2B09DBC3" w14:textId="77777777" w:rsidTr="00D62E38">
        <w:trPr>
          <w:trHeight w:val="42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564D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A470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In ấn, hoàn thiện báo cáo, sao đĩa </w:t>
            </w: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(thuê khoán)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15B5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AA35D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Chứng từ mua hàng, DV</w:t>
            </w:r>
          </w:p>
        </w:tc>
      </w:tr>
      <w:tr w:rsidR="00A70338" w:rsidRPr="00A70338" w14:paraId="764B7328" w14:textId="77777777" w:rsidTr="00D62E38">
        <w:trPr>
          <w:trHeight w:val="42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8B6D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A84B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Xét duyệt, nghiệm thu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1AF7" w14:textId="075D1821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147C6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338" w:rsidRPr="00A70338" w14:paraId="7B345C61" w14:textId="77777777" w:rsidTr="00D62E38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CC07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042F" w14:textId="416F4685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Hội đồng xét duyệt đề cương cấp Khoa: (5 người x 300.000đ/người)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382C" w14:textId="19737033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1B332" w14:textId="0FC15ACD" w:rsidR="00A70338" w:rsidRPr="00A70338" w:rsidRDefault="00C03702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khấu trừ 10% thuế TNCN khi chi trả thù lao</w:t>
            </w:r>
          </w:p>
        </w:tc>
      </w:tr>
      <w:tr w:rsidR="00A70338" w:rsidRPr="00A70338" w14:paraId="539BCF68" w14:textId="77777777" w:rsidTr="00D62E38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DF90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6790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Chi phí tổ chức hội đồng (nước, bánh kẹo…)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C766" w14:textId="7CA40F91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83D7D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Chứng từ mua hàng, DV</w:t>
            </w:r>
          </w:p>
        </w:tc>
      </w:tr>
      <w:tr w:rsidR="00A70338" w:rsidRPr="00A70338" w14:paraId="773BEFD4" w14:textId="77777777" w:rsidTr="00D62E38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B14F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EE616" w14:textId="64F13135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Hội đồng xét duyệt đề cương cấp Trường (5 người x 400.000đ/người). 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B148" w14:textId="3CF632F9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70872" w14:textId="31655614" w:rsidR="00A70338" w:rsidRPr="00A70338" w:rsidRDefault="00C03702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khấu trừ 10% thuế TNCN khi chi trả thù lao</w:t>
            </w:r>
          </w:p>
        </w:tc>
      </w:tr>
      <w:tr w:rsidR="00A70338" w:rsidRPr="00A70338" w14:paraId="4AA251E6" w14:textId="77777777" w:rsidTr="00D62E38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7FDE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23832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Chi phí tổ chức hội đồng (nước, bánh kẹo…)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BA1F" w14:textId="4C0E59B1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AF694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Chứng từ mua hàng, DV</w:t>
            </w:r>
          </w:p>
        </w:tc>
      </w:tr>
      <w:tr w:rsidR="00D62E38" w:rsidRPr="00A70338" w14:paraId="419D1D1B" w14:textId="77777777" w:rsidTr="00F60EF5">
        <w:trPr>
          <w:trHeight w:val="42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BEFE" w14:textId="77777777" w:rsidR="00D62E38" w:rsidRPr="00A70338" w:rsidRDefault="00D62E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F954" w14:textId="77777777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Nghiệm thu đề tài (1 Chủ tịch; 1 Thư ký, 3 Ủy viên)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EA4D" w14:textId="5D93AFF8" w:rsidR="00D62E38" w:rsidRPr="00A70338" w:rsidRDefault="00D62E38" w:rsidP="00A7033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A595E" w14:textId="77777777" w:rsidR="00D62E38" w:rsidRPr="00A70338" w:rsidRDefault="00D62E38" w:rsidP="00D62E38">
            <w:pPr>
              <w:spacing w:before="48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khấu trừ 10% thuế TNCN khi chi trả thù lao</w:t>
            </w:r>
          </w:p>
          <w:p w14:paraId="46033EB2" w14:textId="77777777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p w14:paraId="0588FA73" w14:textId="77777777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p w14:paraId="72FCC1B3" w14:textId="77777777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p w14:paraId="1F6D5D32" w14:textId="7474AB15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2E38" w:rsidRPr="00A70338" w14:paraId="7AF8A7DE" w14:textId="77777777" w:rsidTr="00F60EF5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7BC3" w14:textId="77777777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B159" w14:textId="13F9B6BE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Chủ tịch: 900.000 đồng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5A5E13" w14:textId="05D2A0AD" w:rsidR="00D62E38" w:rsidRPr="00A70338" w:rsidRDefault="00D62E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7E854" w14:textId="2DE21E8A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2E38" w:rsidRPr="00A70338" w14:paraId="14929651" w14:textId="77777777" w:rsidTr="00F60EF5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E92F" w14:textId="77777777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7B88" w14:textId="6DE44D7E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Ủy viên PB: 2x750.000 đồng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81C082" w14:textId="7C6ACFAE" w:rsidR="00D62E38" w:rsidRPr="00A70338" w:rsidRDefault="00D62E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32C99" w14:textId="41E78DF0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2E38" w:rsidRPr="00A70338" w14:paraId="2433E86F" w14:textId="77777777" w:rsidTr="00F60EF5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65C3" w14:textId="77777777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CD7E" w14:textId="6A7DDCFF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Ủy viên: 700.000đ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B94AF1" w14:textId="28AE4750" w:rsidR="00D62E38" w:rsidRPr="00A70338" w:rsidRDefault="00D62E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CD63E" w14:textId="6EC32C32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2E38" w:rsidRPr="00A70338" w14:paraId="38BED04E" w14:textId="77777777" w:rsidTr="00F60EF5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8B0FB" w14:textId="77777777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720A" w14:textId="79941726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Thư ký:   500.000 đồng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5AFFE" w14:textId="40F2A0B4" w:rsidR="00D62E38" w:rsidRPr="00A70338" w:rsidRDefault="00D62E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D6C41" w14:textId="5374A25B" w:rsidR="00D62E38" w:rsidRPr="00A70338" w:rsidRDefault="00D62E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70338" w:rsidRPr="00A70338" w14:paraId="555FED53" w14:textId="77777777" w:rsidTr="00D62E38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203F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D78C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Chi phí thành lập hội đồng (nước, bánh kẹo…)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0D45A" w14:textId="370BEEA9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46E8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Chứng từ mua hàng, DV</w:t>
            </w:r>
          </w:p>
        </w:tc>
      </w:tr>
      <w:tr w:rsidR="00A70338" w:rsidRPr="00A70338" w14:paraId="50128728" w14:textId="77777777" w:rsidTr="00D62E38">
        <w:trPr>
          <w:trHeight w:val="43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06816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5F326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Chi phí khác </w:t>
            </w: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(nếu có)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DECDF" w14:textId="5FCF97FE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E859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Chứng từ mua hàng, DV</w:t>
            </w:r>
          </w:p>
        </w:tc>
      </w:tr>
      <w:tr w:rsidR="00A70338" w:rsidRPr="00A70338" w14:paraId="66C84BE9" w14:textId="77777777" w:rsidTr="00D62E38">
        <w:trPr>
          <w:trHeight w:val="435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E7CA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1D8F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phí điện, nước, phòng họp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E9D17" w14:textId="3A06D9DE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404A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0338">
              <w:rPr>
                <w:rFonts w:eastAsia="Times New Roman" w:cs="Times New Roman"/>
                <w:color w:val="000000"/>
                <w:sz w:val="20"/>
                <w:szCs w:val="20"/>
              </w:rPr>
              <w:t>Nhà Trường tài trợ</w:t>
            </w:r>
          </w:p>
        </w:tc>
      </w:tr>
      <w:tr w:rsidR="00A70338" w:rsidRPr="00A70338" w14:paraId="7CAEB22F" w14:textId="77777777" w:rsidTr="00D62E38">
        <w:trPr>
          <w:trHeight w:val="46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0FEC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TC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0A841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Tổng kinh phí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37F15" w14:textId="33E0F763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F2EAE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338" w:rsidRPr="00A70338" w14:paraId="3D302593" w14:textId="77777777" w:rsidTr="00D62E38">
        <w:trPr>
          <w:trHeight w:val="495"/>
        </w:trPr>
        <w:tc>
          <w:tcPr>
            <w:tcW w:w="8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A158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Bằng chữ: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98F2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70338" w:rsidRPr="00A70338" w14:paraId="4FF5DB9F" w14:textId="77777777" w:rsidTr="00D62E38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51F0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66B6" w14:textId="77777777" w:rsidR="00A70338" w:rsidRPr="00A70338" w:rsidRDefault="00A70338" w:rsidP="00A7033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3E24" w14:textId="77777777" w:rsidR="00A70338" w:rsidRPr="00A70338" w:rsidRDefault="00A70338" w:rsidP="00A7033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C5BF" w14:textId="77777777" w:rsidR="00A70338" w:rsidRPr="00A70338" w:rsidRDefault="00A70338" w:rsidP="00A7033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405BE09D" w14:textId="77777777" w:rsidTr="00D62E38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352F" w14:textId="6EE0408A" w:rsidR="000D239C" w:rsidRPr="00A70338" w:rsidRDefault="007042F6" w:rsidP="000D23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NCKH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FD00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Trưởng khoa/Viện/Trung tâm           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01E6C" w14:textId="0619DFD9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Chủ nhiệm đề tài     </w:t>
            </w:r>
          </w:p>
        </w:tc>
      </w:tr>
      <w:tr w:rsidR="000D239C" w:rsidRPr="00A70338" w14:paraId="5EE047D6" w14:textId="77777777" w:rsidTr="00D62E38">
        <w:trPr>
          <w:trHeight w:val="315"/>
        </w:trPr>
        <w:tc>
          <w:tcPr>
            <w:tcW w:w="8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B689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74E5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0625E865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C3FE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CCA7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F34B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48CD" w14:textId="77777777" w:rsidR="000D239C" w:rsidRPr="00A70338" w:rsidRDefault="000D239C" w:rsidP="000D23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0CF57A8D" w14:textId="77777777" w:rsidTr="00D62E38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3159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0831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DFCD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5E17" w14:textId="77777777" w:rsidR="000D239C" w:rsidRPr="00A70338" w:rsidRDefault="000D239C" w:rsidP="000D23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3645AA22" w14:textId="77777777" w:rsidTr="00D62E38">
        <w:trPr>
          <w:trHeight w:val="80"/>
        </w:trPr>
        <w:tc>
          <w:tcPr>
            <w:tcW w:w="8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3B74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AEE0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24D77596" w14:textId="77777777" w:rsidTr="00D62E38">
        <w:trPr>
          <w:trHeight w:val="315"/>
        </w:trPr>
        <w:tc>
          <w:tcPr>
            <w:tcW w:w="8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9D6A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B4C9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56E7B8B3" w14:textId="77777777" w:rsidTr="00D62E38">
        <w:trPr>
          <w:trHeight w:val="330"/>
        </w:trPr>
        <w:tc>
          <w:tcPr>
            <w:tcW w:w="8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CAFD" w14:textId="71E87F95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165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39C" w:rsidRPr="00A70338" w14:paraId="3FD8A882" w14:textId="77777777" w:rsidTr="00D62E38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925B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730A" w14:textId="66349ACC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Phòng TC-KH               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63980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Hiệu trưởng</w:t>
            </w:r>
          </w:p>
        </w:tc>
      </w:tr>
      <w:tr w:rsidR="000D239C" w:rsidRPr="00A70338" w14:paraId="3B6AE499" w14:textId="77777777" w:rsidTr="00D62E38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683A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7394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CE01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E304" w14:textId="77777777" w:rsidR="000D239C" w:rsidRPr="00A70338" w:rsidRDefault="000D239C" w:rsidP="000D23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2F04138D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9AC0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111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7A8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2E3" w14:textId="77777777" w:rsidR="000D239C" w:rsidRPr="00A70338" w:rsidRDefault="000D239C" w:rsidP="000D23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4E2C2822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CDD5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3468" w14:textId="77777777" w:rsidR="000D239C" w:rsidRPr="00A70338" w:rsidRDefault="000D239C" w:rsidP="00A67AA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2CF5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8F2B" w14:textId="77777777" w:rsidR="000D239C" w:rsidRPr="00A70338" w:rsidRDefault="000D239C" w:rsidP="000D23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5D5A8E20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6D15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721A" w14:textId="4581B758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                                        </w:t>
            </w:r>
            <w:r w:rsidRPr="00A70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Chủ tịch Hội đồng Trường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477C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313" w14:textId="77777777" w:rsidR="000D239C" w:rsidRPr="00A70338" w:rsidRDefault="000D239C" w:rsidP="000D23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16EA2330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53BD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6C01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1D09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9E5D" w14:textId="77777777" w:rsidR="000D239C" w:rsidRPr="00A70338" w:rsidRDefault="000D239C" w:rsidP="000D23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1B9429AA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444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7A6" w14:textId="77777777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811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E913" w14:textId="77777777" w:rsidR="000D239C" w:rsidRPr="00A70338" w:rsidRDefault="000D239C" w:rsidP="000D23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D239C" w:rsidRPr="00A70338" w14:paraId="11E4B59D" w14:textId="77777777" w:rsidTr="00D62E3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153C" w14:textId="77777777" w:rsidR="000D239C" w:rsidRPr="00A70338" w:rsidRDefault="000D239C" w:rsidP="000D239C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E544C" w14:textId="37C17750" w:rsidR="000D239C" w:rsidRPr="00A70338" w:rsidRDefault="000D239C" w:rsidP="000D2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ABEA6E4" w14:textId="3F155152" w:rsidR="00BE3304" w:rsidRPr="00BE3304" w:rsidRDefault="00BE3304" w:rsidP="00BE3304">
      <w:pPr>
        <w:rPr>
          <w:sz w:val="24"/>
          <w:szCs w:val="18"/>
        </w:rPr>
      </w:pPr>
    </w:p>
    <w:sectPr w:rsidR="00BE3304" w:rsidRPr="00BE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1B70" w14:textId="77777777" w:rsidR="009F5116" w:rsidRDefault="009F5116" w:rsidP="00445FF6">
      <w:pPr>
        <w:spacing w:after="0" w:line="240" w:lineRule="auto"/>
      </w:pPr>
      <w:r>
        <w:separator/>
      </w:r>
    </w:p>
  </w:endnote>
  <w:endnote w:type="continuationSeparator" w:id="0">
    <w:p w14:paraId="00927C1F" w14:textId="77777777" w:rsidR="009F5116" w:rsidRDefault="009F5116" w:rsidP="0044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F6D5" w14:textId="77777777" w:rsidR="009F5116" w:rsidRDefault="009F5116" w:rsidP="00445FF6">
      <w:pPr>
        <w:spacing w:after="0" w:line="240" w:lineRule="auto"/>
      </w:pPr>
      <w:r>
        <w:separator/>
      </w:r>
    </w:p>
  </w:footnote>
  <w:footnote w:type="continuationSeparator" w:id="0">
    <w:p w14:paraId="03F2CBCD" w14:textId="77777777" w:rsidR="009F5116" w:rsidRDefault="009F5116" w:rsidP="00445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F6"/>
    <w:rsid w:val="000D239C"/>
    <w:rsid w:val="000D3F4F"/>
    <w:rsid w:val="000F3E82"/>
    <w:rsid w:val="00101112"/>
    <w:rsid w:val="002F6429"/>
    <w:rsid w:val="00326A8A"/>
    <w:rsid w:val="00383650"/>
    <w:rsid w:val="003B1B39"/>
    <w:rsid w:val="003E3ACC"/>
    <w:rsid w:val="00445677"/>
    <w:rsid w:val="00445FF6"/>
    <w:rsid w:val="004904B7"/>
    <w:rsid w:val="005300F2"/>
    <w:rsid w:val="00547288"/>
    <w:rsid w:val="00690E30"/>
    <w:rsid w:val="007042F6"/>
    <w:rsid w:val="009F5116"/>
    <w:rsid w:val="00A67AA8"/>
    <w:rsid w:val="00A70338"/>
    <w:rsid w:val="00B157E7"/>
    <w:rsid w:val="00BC2084"/>
    <w:rsid w:val="00BE3304"/>
    <w:rsid w:val="00C03702"/>
    <w:rsid w:val="00CD4CBE"/>
    <w:rsid w:val="00D62E38"/>
    <w:rsid w:val="00FB2478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D4B9"/>
  <w15:chartTrackingRefBased/>
  <w15:docId w15:val="{CD74EE6B-4A91-40AB-B7F6-CF265E18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FF6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FF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F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4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F6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44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F6"/>
    <w:rPr>
      <w:rFonts w:ascii="Times New Roman" w:hAnsi="Times New Roman" w:cs="Helvetica"/>
      <w:color w:val="333333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2023-08-25T09:38:00Z</dcterms:created>
  <dcterms:modified xsi:type="dcterms:W3CDTF">2024-02-26T09:47:00Z</dcterms:modified>
</cp:coreProperties>
</file>