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B7D69" w14:textId="77777777" w:rsidR="007B4450" w:rsidRPr="003C27FD" w:rsidRDefault="00CC20F6" w:rsidP="003C27FD">
      <w:pPr>
        <w:rPr>
          <w:rFonts w:ascii="Times New Roman" w:hAnsi="Times New Roman" w:cs="Times New Roman"/>
          <w:sz w:val="24"/>
          <w:szCs w:val="24"/>
        </w:rPr>
      </w:pPr>
      <w:r w:rsidRPr="003C27FD">
        <w:rPr>
          <w:rFonts w:ascii="Times New Roman" w:hAnsi="Times New Roman" w:cs="Times New Roman"/>
          <w:sz w:val="24"/>
          <w:szCs w:val="24"/>
        </w:rPr>
        <w:t>TRƯỜNG ĐẠI HỌC NAM CẦN THƠ</w:t>
      </w:r>
      <w:r w:rsidR="003C27FD" w:rsidRPr="003C27FD">
        <w:rPr>
          <w:rFonts w:ascii="Times New Roman" w:hAnsi="Times New Roman" w:cs="Times New Roman"/>
          <w:sz w:val="24"/>
          <w:szCs w:val="24"/>
        </w:rPr>
        <w:t xml:space="preserve">      </w:t>
      </w:r>
      <w:r w:rsidR="003C27FD">
        <w:rPr>
          <w:rFonts w:ascii="Times New Roman" w:hAnsi="Times New Roman" w:cs="Times New Roman"/>
          <w:sz w:val="24"/>
          <w:szCs w:val="24"/>
        </w:rPr>
        <w:t xml:space="preserve">      </w:t>
      </w:r>
      <w:r w:rsidRPr="003C27FD">
        <w:rPr>
          <w:rFonts w:ascii="Times New Roman" w:hAnsi="Times New Roman" w:cs="Times New Roman"/>
          <w:sz w:val="24"/>
          <w:szCs w:val="24"/>
        </w:rPr>
        <w:t>CỘNG HÒA XÃ HỘI CHỦ NGHĨA VIỆT NAM</w:t>
      </w:r>
    </w:p>
    <w:p w14:paraId="5D56D087" w14:textId="057E79C0" w:rsidR="00CC20F6" w:rsidRPr="003C27FD" w:rsidRDefault="00CC20F6" w:rsidP="003C27FD">
      <w:pPr>
        <w:rPr>
          <w:rFonts w:ascii="Times New Roman" w:hAnsi="Times New Roman" w:cs="Times New Roman"/>
          <w:sz w:val="26"/>
          <w:szCs w:val="26"/>
        </w:rPr>
      </w:pPr>
      <w:r w:rsidRPr="003C27FD">
        <w:rPr>
          <w:rFonts w:ascii="Times New Roman" w:hAnsi="Times New Roman" w:cs="Times New Roman"/>
          <w:sz w:val="26"/>
          <w:szCs w:val="26"/>
        </w:rPr>
        <w:tab/>
      </w:r>
      <w:r w:rsidRPr="00BB6FE3">
        <w:rPr>
          <w:rFonts w:ascii="Times New Roman" w:hAnsi="Times New Roman" w:cs="Times New Roman"/>
          <w:color w:val="000000" w:themeColor="text1"/>
          <w:sz w:val="26"/>
          <w:szCs w:val="26"/>
        </w:rPr>
        <w:t xml:space="preserve">KHOA </w:t>
      </w:r>
      <w:r w:rsidR="00BB6FE3" w:rsidRPr="00BB6FE3">
        <w:rPr>
          <w:rFonts w:ascii="Times New Roman" w:hAnsi="Times New Roman" w:cs="Times New Roman"/>
          <w:color w:val="000000" w:themeColor="text1"/>
          <w:sz w:val="26"/>
          <w:szCs w:val="26"/>
        </w:rPr>
        <w:t>….</w:t>
      </w:r>
      <w:r w:rsidRPr="00BB6FE3">
        <w:rPr>
          <w:rFonts w:ascii="Times New Roman" w:hAnsi="Times New Roman" w:cs="Times New Roman"/>
          <w:color w:val="000000" w:themeColor="text1"/>
          <w:sz w:val="26"/>
          <w:szCs w:val="26"/>
        </w:rPr>
        <w:tab/>
      </w:r>
      <w:r w:rsidR="003C27FD" w:rsidRPr="00BB6FE3">
        <w:rPr>
          <w:rFonts w:ascii="Times New Roman" w:hAnsi="Times New Roman" w:cs="Times New Roman"/>
          <w:color w:val="000000" w:themeColor="text1"/>
          <w:sz w:val="26"/>
          <w:szCs w:val="26"/>
        </w:rPr>
        <w:t xml:space="preserve">                                     </w:t>
      </w:r>
      <w:r w:rsidRPr="003C27FD">
        <w:rPr>
          <w:rFonts w:ascii="Times New Roman" w:hAnsi="Times New Roman" w:cs="Times New Roman"/>
          <w:sz w:val="26"/>
          <w:szCs w:val="26"/>
        </w:rPr>
        <w:t>Độc lập – Tự do – Hạnh phúc</w:t>
      </w:r>
    </w:p>
    <w:p w14:paraId="668AAB66" w14:textId="30E72AD6" w:rsidR="00CC20F6" w:rsidRPr="003C27FD" w:rsidRDefault="00CC20F6" w:rsidP="003C27FD">
      <w:pPr>
        <w:tabs>
          <w:tab w:val="left" w:pos="851"/>
        </w:tabs>
        <w:rPr>
          <w:rFonts w:ascii="Times New Roman" w:hAnsi="Times New Roman" w:cs="Times New Roman"/>
          <w:sz w:val="26"/>
          <w:szCs w:val="26"/>
        </w:rPr>
      </w:pPr>
      <w:r w:rsidRPr="003C27FD">
        <w:rPr>
          <w:rFonts w:ascii="Times New Roman" w:hAnsi="Times New Roman" w:cs="Times New Roman"/>
          <w:sz w:val="26"/>
          <w:szCs w:val="26"/>
        </w:rPr>
        <w:tab/>
      </w:r>
      <w:r w:rsidRPr="003C27FD">
        <w:rPr>
          <w:rFonts w:ascii="Times New Roman" w:hAnsi="Times New Roman" w:cs="Times New Roman"/>
          <w:sz w:val="26"/>
          <w:szCs w:val="26"/>
        </w:rPr>
        <w:tab/>
      </w:r>
      <w:r w:rsidR="003C27FD">
        <w:rPr>
          <w:rFonts w:ascii="Times New Roman" w:hAnsi="Times New Roman" w:cs="Times New Roman"/>
          <w:sz w:val="26"/>
          <w:szCs w:val="26"/>
        </w:rPr>
        <w:t xml:space="preserve">                                                        </w:t>
      </w:r>
      <w:r w:rsidRPr="003C27FD">
        <w:rPr>
          <w:rFonts w:ascii="Times New Roman" w:hAnsi="Times New Roman" w:cs="Times New Roman"/>
          <w:sz w:val="26"/>
          <w:szCs w:val="26"/>
        </w:rPr>
        <w:t>Cần Thơ, ngày</w:t>
      </w:r>
      <w:r w:rsidR="003C27FD">
        <w:rPr>
          <w:rFonts w:ascii="Times New Roman" w:hAnsi="Times New Roman" w:cs="Times New Roman"/>
          <w:sz w:val="26"/>
          <w:szCs w:val="26"/>
        </w:rPr>
        <w:t>….. tháng…..</w:t>
      </w:r>
      <w:r w:rsidRPr="003C27FD">
        <w:rPr>
          <w:rFonts w:ascii="Times New Roman" w:hAnsi="Times New Roman" w:cs="Times New Roman"/>
          <w:sz w:val="26"/>
          <w:szCs w:val="26"/>
        </w:rPr>
        <w:t xml:space="preserve"> năm 20</w:t>
      </w:r>
    </w:p>
    <w:p w14:paraId="70DE5885" w14:textId="77777777" w:rsidR="00CC20F6" w:rsidRPr="003C27FD" w:rsidRDefault="00CC20F6" w:rsidP="003C27FD">
      <w:pPr>
        <w:jc w:val="center"/>
        <w:rPr>
          <w:rFonts w:ascii="Times New Roman" w:hAnsi="Times New Roman" w:cs="Times New Roman"/>
          <w:b/>
          <w:sz w:val="28"/>
          <w:szCs w:val="28"/>
        </w:rPr>
      </w:pPr>
      <w:r w:rsidRPr="003C27FD">
        <w:rPr>
          <w:rFonts w:ascii="Times New Roman" w:hAnsi="Times New Roman" w:cs="Times New Roman"/>
          <w:b/>
          <w:sz w:val="28"/>
          <w:szCs w:val="28"/>
        </w:rPr>
        <w:t>GIẤY ĐỀ NGHỊ</w:t>
      </w:r>
    </w:p>
    <w:p w14:paraId="1CF6D8CF" w14:textId="5B72E2D1" w:rsidR="003C27FD" w:rsidRPr="00361BA7" w:rsidRDefault="00CC20F6" w:rsidP="00A44AC6">
      <w:pPr>
        <w:jc w:val="center"/>
        <w:rPr>
          <w:rFonts w:ascii="Times New Roman" w:hAnsi="Times New Roman" w:cs="Times New Roman"/>
          <w:b/>
          <w:i/>
          <w:sz w:val="26"/>
          <w:szCs w:val="26"/>
        </w:rPr>
      </w:pPr>
      <w:r w:rsidRPr="00361BA7">
        <w:rPr>
          <w:rFonts w:ascii="Times New Roman" w:hAnsi="Times New Roman" w:cs="Times New Roman"/>
          <w:b/>
          <w:i/>
          <w:sz w:val="26"/>
          <w:szCs w:val="26"/>
        </w:rPr>
        <w:t xml:space="preserve">(V/v: Thanh tiền cho Giảng viên có bài báo đăng trên </w:t>
      </w:r>
      <w:r w:rsidRPr="00B57588">
        <w:rPr>
          <w:rFonts w:ascii="Times New Roman" w:hAnsi="Times New Roman" w:cs="Times New Roman"/>
          <w:b/>
          <w:i/>
          <w:color w:val="000000" w:themeColor="text1"/>
          <w:sz w:val="26"/>
          <w:szCs w:val="26"/>
        </w:rPr>
        <w:t xml:space="preserve">tạp chí </w:t>
      </w:r>
      <w:r w:rsidR="007C1470" w:rsidRPr="00B57588">
        <w:rPr>
          <w:rFonts w:ascii="Times New Roman" w:hAnsi="Times New Roman" w:cs="Times New Roman"/>
          <w:b/>
          <w:i/>
          <w:color w:val="000000" w:themeColor="text1"/>
          <w:sz w:val="26"/>
          <w:szCs w:val="26"/>
          <w:lang w:val="vi-VN"/>
        </w:rPr>
        <w:t>trong nước</w:t>
      </w:r>
      <w:r w:rsidR="003C27FD" w:rsidRPr="00B57588">
        <w:rPr>
          <w:rFonts w:ascii="Times New Roman" w:hAnsi="Times New Roman" w:cs="Times New Roman"/>
          <w:b/>
          <w:i/>
          <w:color w:val="000000" w:themeColor="text1"/>
          <w:sz w:val="26"/>
          <w:szCs w:val="26"/>
        </w:rPr>
        <w:t>)</w:t>
      </w:r>
    </w:p>
    <w:p w14:paraId="44E845A8" w14:textId="77777777" w:rsidR="003C27FD" w:rsidRPr="00361BA7" w:rsidRDefault="00CC20F6" w:rsidP="00361BA7">
      <w:pPr>
        <w:ind w:firstLine="567"/>
        <w:rPr>
          <w:rFonts w:ascii="Times New Roman" w:hAnsi="Times New Roman" w:cs="Times New Roman"/>
          <w:b/>
          <w:i/>
          <w:sz w:val="26"/>
          <w:szCs w:val="26"/>
        </w:rPr>
      </w:pPr>
      <w:r w:rsidRPr="00361BA7">
        <w:rPr>
          <w:rFonts w:ascii="Times New Roman" w:hAnsi="Times New Roman" w:cs="Times New Roman"/>
          <w:b/>
          <w:i/>
          <w:sz w:val="26"/>
          <w:szCs w:val="26"/>
        </w:rPr>
        <w:t>Kính gửi:</w:t>
      </w:r>
      <w:r w:rsidR="003C27FD" w:rsidRPr="00361BA7">
        <w:rPr>
          <w:rFonts w:ascii="Times New Roman" w:hAnsi="Times New Roman" w:cs="Times New Roman"/>
          <w:b/>
          <w:i/>
          <w:sz w:val="26"/>
          <w:szCs w:val="26"/>
        </w:rPr>
        <w:t xml:space="preserve">  </w:t>
      </w:r>
    </w:p>
    <w:p w14:paraId="1DC50A50" w14:textId="77777777" w:rsidR="00CC20F6" w:rsidRPr="003F77AC" w:rsidRDefault="00CC20F6" w:rsidP="003C27FD">
      <w:pPr>
        <w:pStyle w:val="ListParagraph"/>
        <w:numPr>
          <w:ilvl w:val="0"/>
          <w:numId w:val="2"/>
        </w:numPr>
        <w:rPr>
          <w:rFonts w:ascii="Times New Roman" w:hAnsi="Times New Roman" w:cs="Times New Roman"/>
          <w:b/>
          <w:bCs/>
          <w:sz w:val="26"/>
          <w:szCs w:val="26"/>
        </w:rPr>
      </w:pPr>
      <w:r w:rsidRPr="003F77AC">
        <w:rPr>
          <w:rFonts w:ascii="Times New Roman" w:hAnsi="Times New Roman" w:cs="Times New Roman"/>
          <w:b/>
          <w:bCs/>
          <w:sz w:val="26"/>
          <w:szCs w:val="26"/>
        </w:rPr>
        <w:t>Chủ tịch Hội đồng Trường Đại học Nam Cần Thơ</w:t>
      </w:r>
    </w:p>
    <w:p w14:paraId="2B294F18" w14:textId="5E40DC07" w:rsidR="00CC20F6" w:rsidRPr="003F77AC" w:rsidRDefault="00CC20F6" w:rsidP="00CC20F6">
      <w:pPr>
        <w:pStyle w:val="ListParagraph"/>
        <w:numPr>
          <w:ilvl w:val="0"/>
          <w:numId w:val="2"/>
        </w:numPr>
        <w:tabs>
          <w:tab w:val="left" w:pos="851"/>
          <w:tab w:val="left" w:pos="1701"/>
          <w:tab w:val="left" w:pos="5387"/>
          <w:tab w:val="left" w:pos="5954"/>
        </w:tabs>
        <w:rPr>
          <w:rFonts w:ascii="Times New Roman" w:hAnsi="Times New Roman" w:cs="Times New Roman"/>
          <w:b/>
          <w:bCs/>
          <w:sz w:val="26"/>
          <w:szCs w:val="26"/>
        </w:rPr>
      </w:pPr>
      <w:r w:rsidRPr="003F77AC">
        <w:rPr>
          <w:rFonts w:ascii="Times New Roman" w:hAnsi="Times New Roman" w:cs="Times New Roman"/>
          <w:b/>
          <w:bCs/>
          <w:sz w:val="26"/>
          <w:szCs w:val="26"/>
        </w:rPr>
        <w:t>Phòng tài chính – Kế hoạch</w:t>
      </w:r>
      <w:r w:rsidR="008F5CC9" w:rsidRPr="003F77AC">
        <w:rPr>
          <w:rFonts w:ascii="Times New Roman" w:hAnsi="Times New Roman" w:cs="Times New Roman"/>
          <w:b/>
          <w:bCs/>
          <w:sz w:val="26"/>
          <w:szCs w:val="26"/>
        </w:rPr>
        <w:t xml:space="preserve"> </w:t>
      </w:r>
    </w:p>
    <w:p w14:paraId="6ACC0FC0" w14:textId="362AEFDC" w:rsidR="00CC20F6" w:rsidRPr="003F77AC" w:rsidRDefault="00CC20F6" w:rsidP="00CC20F6">
      <w:pPr>
        <w:pStyle w:val="ListParagraph"/>
        <w:numPr>
          <w:ilvl w:val="0"/>
          <w:numId w:val="2"/>
        </w:numPr>
        <w:tabs>
          <w:tab w:val="left" w:pos="851"/>
          <w:tab w:val="left" w:pos="1701"/>
          <w:tab w:val="left" w:pos="5387"/>
          <w:tab w:val="left" w:pos="5954"/>
        </w:tabs>
        <w:rPr>
          <w:rFonts w:ascii="Times New Roman" w:hAnsi="Times New Roman" w:cs="Times New Roman"/>
          <w:b/>
          <w:bCs/>
          <w:sz w:val="26"/>
          <w:szCs w:val="26"/>
        </w:rPr>
      </w:pPr>
      <w:r w:rsidRPr="003F77AC">
        <w:rPr>
          <w:rFonts w:ascii="Times New Roman" w:hAnsi="Times New Roman" w:cs="Times New Roman"/>
          <w:b/>
          <w:bCs/>
          <w:sz w:val="26"/>
          <w:szCs w:val="26"/>
        </w:rPr>
        <w:t xml:space="preserve">Phòng </w:t>
      </w:r>
      <w:r w:rsidR="003F77AC" w:rsidRPr="003F77AC">
        <w:rPr>
          <w:rFonts w:ascii="Times New Roman" w:hAnsi="Times New Roman" w:cs="Times New Roman"/>
          <w:b/>
          <w:bCs/>
          <w:sz w:val="26"/>
          <w:szCs w:val="26"/>
        </w:rPr>
        <w:t xml:space="preserve">Quản lý </w:t>
      </w:r>
      <w:r w:rsidRPr="003F77AC">
        <w:rPr>
          <w:rFonts w:ascii="Times New Roman" w:hAnsi="Times New Roman" w:cs="Times New Roman"/>
          <w:b/>
          <w:bCs/>
          <w:sz w:val="26"/>
          <w:szCs w:val="26"/>
        </w:rPr>
        <w:t>nghiên cứu khoa học</w:t>
      </w:r>
    </w:p>
    <w:p w14:paraId="31853642" w14:textId="77777777" w:rsidR="00CC20F6" w:rsidRPr="003C27FD" w:rsidRDefault="00CC20F6" w:rsidP="00CC20F6">
      <w:pPr>
        <w:pStyle w:val="ListParagraph"/>
        <w:tabs>
          <w:tab w:val="left" w:pos="5387"/>
          <w:tab w:val="left" w:pos="5954"/>
        </w:tabs>
        <w:ind w:left="993" w:hanging="2415"/>
        <w:rPr>
          <w:rFonts w:ascii="Times New Roman" w:hAnsi="Times New Roman" w:cs="Times New Roman"/>
          <w:sz w:val="26"/>
          <w:szCs w:val="26"/>
        </w:rPr>
      </w:pPr>
    </w:p>
    <w:p w14:paraId="107DFDAB" w14:textId="77777777" w:rsidR="004129F5" w:rsidRPr="00B4599E" w:rsidRDefault="004129F5" w:rsidP="004129F5">
      <w:pPr>
        <w:pStyle w:val="ListParagraph"/>
        <w:widowControl w:val="0"/>
        <w:autoSpaceDE w:val="0"/>
        <w:autoSpaceDN w:val="0"/>
        <w:spacing w:before="120" w:after="120" w:line="288" w:lineRule="auto"/>
        <w:ind w:left="0" w:right="227" w:firstLine="720"/>
        <w:contextualSpacing w:val="0"/>
        <w:jc w:val="both"/>
        <w:rPr>
          <w:rFonts w:ascii="Times New Roman" w:hAnsi="Times New Roman" w:cs="Times New Roman"/>
          <w:iCs/>
          <w:sz w:val="26"/>
          <w:szCs w:val="26"/>
        </w:rPr>
      </w:pPr>
      <w:r w:rsidRPr="00B4599E">
        <w:rPr>
          <w:rFonts w:ascii="Times New Roman" w:hAnsi="Times New Roman" w:cs="Times New Roman"/>
          <w:iCs/>
          <w:sz w:val="26"/>
          <w:szCs w:val="26"/>
        </w:rPr>
        <w:t>Căn cứ Quyết định số 70/QĐ-CTHĐT-ĐHNCT ngày 01 tháng 7 năm 2021 của Chủ tịch Hội đồng trường Trường Đại học Nam Cần Thơ về việc ban hành Quy chế chi tiêu nội bộ của Trường Đại học Nam Cần Thơ;</w:t>
      </w:r>
    </w:p>
    <w:p w14:paraId="4C794C1B" w14:textId="1556B972" w:rsidR="004129F5" w:rsidRDefault="004129F5" w:rsidP="004129F5">
      <w:pPr>
        <w:pStyle w:val="ListParagraph"/>
        <w:widowControl w:val="0"/>
        <w:autoSpaceDE w:val="0"/>
        <w:autoSpaceDN w:val="0"/>
        <w:spacing w:before="120" w:after="120" w:line="288" w:lineRule="auto"/>
        <w:ind w:left="0" w:right="227" w:firstLine="720"/>
        <w:contextualSpacing w:val="0"/>
        <w:jc w:val="both"/>
        <w:rPr>
          <w:rFonts w:ascii="Times New Roman" w:hAnsi="Times New Roman" w:cs="Times New Roman"/>
          <w:iCs/>
          <w:sz w:val="26"/>
          <w:szCs w:val="26"/>
        </w:rPr>
      </w:pPr>
      <w:r w:rsidRPr="00B4599E">
        <w:rPr>
          <w:rFonts w:ascii="Times New Roman" w:hAnsi="Times New Roman" w:cs="Times New Roman"/>
          <w:iCs/>
          <w:sz w:val="26"/>
          <w:szCs w:val="26"/>
        </w:rPr>
        <w:t>Căn cứ Quyết định số 54/QĐ-CTHĐT-ĐHNCT ngày 17 tháng 05 năm 2023 về việc điều chỉnh bổ sung điều 27 và điều 28 trong Quy chế chi tiêu nội bộ;</w:t>
      </w:r>
    </w:p>
    <w:p w14:paraId="3B1514BE" w14:textId="2A8202CA" w:rsidR="007753DA" w:rsidRDefault="007753DA" w:rsidP="007753DA">
      <w:pPr>
        <w:pStyle w:val="ListParagraph"/>
        <w:widowControl w:val="0"/>
        <w:autoSpaceDE w:val="0"/>
        <w:autoSpaceDN w:val="0"/>
        <w:spacing w:before="120" w:after="120" w:line="288" w:lineRule="auto"/>
        <w:ind w:left="0" w:right="230" w:firstLine="720"/>
        <w:contextualSpacing w:val="0"/>
        <w:jc w:val="both"/>
        <w:rPr>
          <w:rFonts w:ascii="Times New Roman" w:hAnsi="Times New Roman" w:cs="Times New Roman"/>
          <w:color w:val="081C36"/>
          <w:spacing w:val="3"/>
          <w:sz w:val="26"/>
          <w:szCs w:val="26"/>
          <w:shd w:val="clear" w:color="auto" w:fill="FFFFFF"/>
          <w:lang w:val="vi-VN"/>
        </w:rPr>
      </w:pPr>
      <w:r w:rsidRPr="00DC1A2D">
        <w:rPr>
          <w:rFonts w:ascii="Times New Roman" w:hAnsi="Times New Roman" w:cs="Times New Roman"/>
          <w:iCs/>
          <w:sz w:val="26"/>
          <w:szCs w:val="26"/>
        </w:rPr>
        <w:t>Căn cứ Quyết định số</w:t>
      </w:r>
      <w:r w:rsidRPr="00DC1A2D">
        <w:rPr>
          <w:rFonts w:ascii="Times New Roman" w:hAnsi="Times New Roman" w:cs="Times New Roman"/>
          <w:iCs/>
          <w:sz w:val="26"/>
          <w:szCs w:val="26"/>
          <w:lang w:val="vi-VN"/>
        </w:rPr>
        <w:t xml:space="preserve"> </w:t>
      </w:r>
      <w:r w:rsidRPr="00DC1A2D">
        <w:rPr>
          <w:rFonts w:ascii="Times New Roman" w:hAnsi="Times New Roman" w:cs="Times New Roman"/>
          <w:color w:val="081C36"/>
          <w:spacing w:val="3"/>
          <w:sz w:val="26"/>
          <w:szCs w:val="26"/>
          <w:shd w:val="clear" w:color="auto" w:fill="FFFFFF"/>
        </w:rPr>
        <w:t>124/QĐ-CTHĐT-ĐHNCT</w:t>
      </w:r>
      <w:r w:rsidRPr="00DC1A2D">
        <w:rPr>
          <w:rFonts w:ascii="Times New Roman" w:hAnsi="Times New Roman" w:cs="Times New Roman"/>
          <w:color w:val="081C36"/>
          <w:spacing w:val="3"/>
          <w:sz w:val="26"/>
          <w:szCs w:val="26"/>
          <w:shd w:val="clear" w:color="auto" w:fill="FFFFFF"/>
          <w:lang w:val="vi-VN"/>
        </w:rPr>
        <w:t xml:space="preserve"> ngày tháng năm 2023</w:t>
      </w:r>
      <w:r w:rsidRPr="00DC1A2D">
        <w:rPr>
          <w:rFonts w:ascii="Times New Roman" w:hAnsi="Times New Roman" w:cs="Times New Roman"/>
          <w:color w:val="081C36"/>
          <w:spacing w:val="3"/>
          <w:sz w:val="26"/>
          <w:szCs w:val="26"/>
          <w:shd w:val="clear" w:color="auto" w:fill="FFFFFF"/>
        </w:rPr>
        <w:t xml:space="preserve"> v</w:t>
      </w:r>
      <w:r w:rsidRPr="00DC1A2D">
        <w:rPr>
          <w:rFonts w:ascii="Times New Roman" w:hAnsi="Times New Roman" w:cs="Times New Roman"/>
          <w:color w:val="081C36"/>
          <w:spacing w:val="3"/>
          <w:sz w:val="26"/>
          <w:szCs w:val="26"/>
          <w:shd w:val="clear" w:color="auto" w:fill="FFFFFF"/>
          <w:lang w:val="vi-VN"/>
        </w:rPr>
        <w:t>ề việc</w:t>
      </w:r>
      <w:r w:rsidRPr="00DC1A2D">
        <w:rPr>
          <w:rFonts w:ascii="Times New Roman" w:hAnsi="Times New Roman" w:cs="Times New Roman"/>
          <w:color w:val="081C36"/>
          <w:spacing w:val="3"/>
          <w:sz w:val="26"/>
          <w:szCs w:val="26"/>
          <w:shd w:val="clear" w:color="auto" w:fill="FFFFFF"/>
        </w:rPr>
        <w:t xml:space="preserve"> điều chỉnh, bổ sung một số nội dung của Quyết định số 54/QĐ-CTHĐT-ĐHNCT ngày 17/5/2023 </w:t>
      </w:r>
      <w:r w:rsidRPr="00DC1A2D">
        <w:rPr>
          <w:rFonts w:ascii="Times New Roman" w:hAnsi="Times New Roman" w:cs="Times New Roman"/>
          <w:color w:val="081C36"/>
          <w:spacing w:val="3"/>
          <w:sz w:val="26"/>
          <w:szCs w:val="26"/>
          <w:shd w:val="clear" w:color="auto" w:fill="FFFFFF"/>
          <w:lang w:val="vi-VN"/>
        </w:rPr>
        <w:t>về việc</w:t>
      </w:r>
      <w:r w:rsidRPr="00DC1A2D">
        <w:rPr>
          <w:rFonts w:ascii="Times New Roman" w:hAnsi="Times New Roman" w:cs="Times New Roman"/>
          <w:color w:val="081C36"/>
          <w:spacing w:val="3"/>
          <w:sz w:val="26"/>
          <w:szCs w:val="26"/>
          <w:shd w:val="clear" w:color="auto" w:fill="FFFFFF"/>
        </w:rPr>
        <w:t xml:space="preserve"> điều chỉnh bổ sung một số nội dung trong Quy chế chi tiêu nội bộ</w:t>
      </w:r>
      <w:r w:rsidRPr="00DC1A2D">
        <w:rPr>
          <w:rFonts w:ascii="Times New Roman" w:hAnsi="Times New Roman" w:cs="Times New Roman"/>
          <w:color w:val="081C36"/>
          <w:spacing w:val="3"/>
          <w:sz w:val="26"/>
          <w:szCs w:val="26"/>
          <w:shd w:val="clear" w:color="auto" w:fill="FFFFFF"/>
          <w:lang w:val="vi-VN"/>
        </w:rPr>
        <w:t>;</w:t>
      </w:r>
    </w:p>
    <w:p w14:paraId="58B1B76E" w14:textId="0FA941A0" w:rsidR="002E3C04" w:rsidRPr="002E3C04" w:rsidRDefault="002E3C04" w:rsidP="002E3C04">
      <w:pPr>
        <w:pStyle w:val="ListParagraph"/>
        <w:widowControl w:val="0"/>
        <w:autoSpaceDE w:val="0"/>
        <w:autoSpaceDN w:val="0"/>
        <w:spacing w:before="120" w:after="120" w:line="288" w:lineRule="auto"/>
        <w:ind w:left="0" w:right="232" w:firstLine="720"/>
        <w:contextualSpacing w:val="0"/>
        <w:jc w:val="both"/>
        <w:rPr>
          <w:rFonts w:ascii="Times New Roman" w:hAnsi="Times New Roman" w:cs="Times New Roman"/>
          <w:iCs/>
          <w:sz w:val="26"/>
          <w:szCs w:val="26"/>
        </w:rPr>
      </w:pPr>
      <w:r w:rsidRPr="00DC1A2D">
        <w:rPr>
          <w:rFonts w:ascii="Times New Roman" w:hAnsi="Times New Roman" w:cs="Times New Roman"/>
          <w:iCs/>
          <w:sz w:val="26"/>
          <w:szCs w:val="26"/>
        </w:rPr>
        <w:t>Căn cứ Quyết định số</w:t>
      </w:r>
      <w:r w:rsidRPr="00DC1A2D">
        <w:rPr>
          <w:rFonts w:ascii="Times New Roman" w:hAnsi="Times New Roman" w:cs="Times New Roman"/>
          <w:iCs/>
          <w:sz w:val="26"/>
          <w:szCs w:val="26"/>
          <w:lang w:val="vi-VN"/>
        </w:rPr>
        <w:t xml:space="preserve"> </w:t>
      </w:r>
      <w:r>
        <w:rPr>
          <w:rFonts w:ascii="Times New Roman" w:hAnsi="Times New Roman" w:cs="Times New Roman"/>
          <w:color w:val="081C36"/>
          <w:spacing w:val="3"/>
          <w:sz w:val="26"/>
          <w:szCs w:val="26"/>
          <w:shd w:val="clear" w:color="auto" w:fill="FFFFFF"/>
        </w:rPr>
        <w:t>41</w:t>
      </w:r>
      <w:r w:rsidRPr="00DC1A2D">
        <w:rPr>
          <w:rFonts w:ascii="Times New Roman" w:hAnsi="Times New Roman" w:cs="Times New Roman"/>
          <w:color w:val="081C36"/>
          <w:spacing w:val="3"/>
          <w:sz w:val="26"/>
          <w:szCs w:val="26"/>
          <w:shd w:val="clear" w:color="auto" w:fill="FFFFFF"/>
        </w:rPr>
        <w:t>/QĐ-CTHĐT-ĐHNCT</w:t>
      </w:r>
      <w:r w:rsidRPr="00DC1A2D">
        <w:rPr>
          <w:rFonts w:ascii="Times New Roman" w:hAnsi="Times New Roman" w:cs="Times New Roman"/>
          <w:color w:val="081C36"/>
          <w:spacing w:val="3"/>
          <w:sz w:val="26"/>
          <w:szCs w:val="26"/>
          <w:shd w:val="clear" w:color="auto" w:fill="FFFFFF"/>
          <w:lang w:val="vi-VN"/>
        </w:rPr>
        <w:t xml:space="preserve"> ngày</w:t>
      </w:r>
      <w:r>
        <w:rPr>
          <w:rFonts w:ascii="Times New Roman" w:hAnsi="Times New Roman" w:cs="Times New Roman"/>
          <w:color w:val="081C36"/>
          <w:spacing w:val="3"/>
          <w:sz w:val="26"/>
          <w:szCs w:val="26"/>
          <w:shd w:val="clear" w:color="auto" w:fill="FFFFFF"/>
        </w:rPr>
        <w:t xml:space="preserve"> 04 </w:t>
      </w:r>
      <w:r w:rsidRPr="00DC1A2D">
        <w:rPr>
          <w:rFonts w:ascii="Times New Roman" w:hAnsi="Times New Roman" w:cs="Times New Roman"/>
          <w:color w:val="081C36"/>
          <w:spacing w:val="3"/>
          <w:sz w:val="26"/>
          <w:szCs w:val="26"/>
          <w:shd w:val="clear" w:color="auto" w:fill="FFFFFF"/>
          <w:lang w:val="vi-VN"/>
        </w:rPr>
        <w:t xml:space="preserve">tháng </w:t>
      </w:r>
      <w:r>
        <w:rPr>
          <w:rFonts w:ascii="Times New Roman" w:hAnsi="Times New Roman" w:cs="Times New Roman"/>
          <w:color w:val="081C36"/>
          <w:spacing w:val="3"/>
          <w:sz w:val="26"/>
          <w:szCs w:val="26"/>
          <w:shd w:val="clear" w:color="auto" w:fill="FFFFFF"/>
        </w:rPr>
        <w:t xml:space="preserve">02 </w:t>
      </w:r>
      <w:r w:rsidRPr="00DC1A2D">
        <w:rPr>
          <w:rFonts w:ascii="Times New Roman" w:hAnsi="Times New Roman" w:cs="Times New Roman"/>
          <w:color w:val="081C36"/>
          <w:spacing w:val="3"/>
          <w:sz w:val="26"/>
          <w:szCs w:val="26"/>
          <w:shd w:val="clear" w:color="auto" w:fill="FFFFFF"/>
          <w:lang w:val="vi-VN"/>
        </w:rPr>
        <w:t>năm 202</w:t>
      </w:r>
      <w:r>
        <w:rPr>
          <w:rFonts w:ascii="Times New Roman" w:hAnsi="Times New Roman" w:cs="Times New Roman"/>
          <w:color w:val="081C36"/>
          <w:spacing w:val="3"/>
          <w:sz w:val="26"/>
          <w:szCs w:val="26"/>
          <w:shd w:val="clear" w:color="auto" w:fill="FFFFFF"/>
        </w:rPr>
        <w:t>5</w:t>
      </w:r>
      <w:r w:rsidRPr="00DC1A2D">
        <w:rPr>
          <w:rFonts w:ascii="Times New Roman" w:hAnsi="Times New Roman" w:cs="Times New Roman"/>
          <w:color w:val="081C36"/>
          <w:spacing w:val="3"/>
          <w:sz w:val="26"/>
          <w:szCs w:val="26"/>
          <w:shd w:val="clear" w:color="auto" w:fill="FFFFFF"/>
        </w:rPr>
        <w:t xml:space="preserve"> v</w:t>
      </w:r>
      <w:r w:rsidRPr="00DC1A2D">
        <w:rPr>
          <w:rFonts w:ascii="Times New Roman" w:hAnsi="Times New Roman" w:cs="Times New Roman"/>
          <w:color w:val="081C36"/>
          <w:spacing w:val="3"/>
          <w:sz w:val="26"/>
          <w:szCs w:val="26"/>
          <w:shd w:val="clear" w:color="auto" w:fill="FFFFFF"/>
          <w:lang w:val="vi-VN"/>
        </w:rPr>
        <w:t>ề việc</w:t>
      </w:r>
      <w:r>
        <w:rPr>
          <w:rFonts w:ascii="Times New Roman" w:hAnsi="Times New Roman" w:cs="Times New Roman"/>
          <w:color w:val="081C36"/>
          <w:spacing w:val="3"/>
          <w:sz w:val="26"/>
          <w:szCs w:val="26"/>
          <w:shd w:val="clear" w:color="auto" w:fill="FFFFFF"/>
        </w:rPr>
        <w:t xml:space="preserve"> </w:t>
      </w:r>
      <w:r w:rsidRPr="00DC1A2D">
        <w:rPr>
          <w:rFonts w:ascii="Times New Roman" w:hAnsi="Times New Roman" w:cs="Times New Roman"/>
          <w:color w:val="081C36"/>
          <w:spacing w:val="3"/>
          <w:sz w:val="26"/>
          <w:szCs w:val="26"/>
          <w:shd w:val="clear" w:color="auto" w:fill="FFFFFF"/>
        </w:rPr>
        <w:t>điều chỉnh</w:t>
      </w:r>
      <w:r>
        <w:rPr>
          <w:rFonts w:ascii="Times New Roman" w:hAnsi="Times New Roman" w:cs="Times New Roman"/>
          <w:color w:val="081C36"/>
          <w:spacing w:val="3"/>
          <w:sz w:val="26"/>
          <w:szCs w:val="26"/>
          <w:shd w:val="clear" w:color="auto" w:fill="FFFFFF"/>
        </w:rPr>
        <w:t xml:space="preserve"> thù lao viết bài báo quốc tế và các bài báo khoa học của Trường Đại học Nam Cần thơ;</w:t>
      </w:r>
    </w:p>
    <w:p w14:paraId="6469907B" w14:textId="06D31315" w:rsidR="004129F5" w:rsidRPr="00B4599E" w:rsidRDefault="004129F5" w:rsidP="004129F5">
      <w:pPr>
        <w:pStyle w:val="ListParagraph"/>
        <w:widowControl w:val="0"/>
        <w:autoSpaceDE w:val="0"/>
        <w:autoSpaceDN w:val="0"/>
        <w:spacing w:before="120" w:after="120" w:line="288" w:lineRule="auto"/>
        <w:ind w:left="0" w:right="227" w:firstLine="720"/>
        <w:contextualSpacing w:val="0"/>
        <w:jc w:val="both"/>
        <w:rPr>
          <w:iCs/>
          <w:sz w:val="26"/>
          <w:szCs w:val="26"/>
        </w:rPr>
      </w:pPr>
      <w:r w:rsidRPr="003C27FD">
        <w:rPr>
          <w:rFonts w:ascii="Times New Roman" w:hAnsi="Times New Roman" w:cs="Times New Roman"/>
          <w:sz w:val="26"/>
          <w:szCs w:val="26"/>
        </w:rPr>
        <w:t xml:space="preserve">Đơn xin đăng ký viết bài báo </w:t>
      </w:r>
      <w:r w:rsidR="00773208">
        <w:rPr>
          <w:rFonts w:ascii="Times New Roman" w:hAnsi="Times New Roman" w:cs="Times New Roman"/>
          <w:sz w:val="26"/>
          <w:szCs w:val="26"/>
          <w:lang w:val="vi-VN"/>
        </w:rPr>
        <w:t>trong nước</w:t>
      </w:r>
      <w:r w:rsidRPr="003C27FD">
        <w:rPr>
          <w:rFonts w:ascii="Times New Roman" w:hAnsi="Times New Roman" w:cs="Times New Roman"/>
          <w:sz w:val="26"/>
          <w:szCs w:val="26"/>
        </w:rPr>
        <w:t xml:space="preserve"> của cá nhân giảng viên ngày </w:t>
      </w:r>
      <w:r w:rsidR="0072509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C27FD">
        <w:rPr>
          <w:rFonts w:ascii="Times New Roman" w:hAnsi="Times New Roman" w:cs="Times New Roman"/>
          <w:sz w:val="26"/>
          <w:szCs w:val="26"/>
        </w:rPr>
        <w:t>/</w:t>
      </w:r>
      <w:r>
        <w:rPr>
          <w:rFonts w:ascii="Times New Roman" w:hAnsi="Times New Roman" w:cs="Times New Roman"/>
          <w:sz w:val="26"/>
          <w:szCs w:val="26"/>
        </w:rPr>
        <w:t xml:space="preserve">  </w:t>
      </w:r>
      <w:r w:rsidR="0072509D">
        <w:rPr>
          <w:rFonts w:ascii="Times New Roman" w:hAnsi="Times New Roman" w:cs="Times New Roman"/>
          <w:sz w:val="26"/>
          <w:szCs w:val="26"/>
        </w:rPr>
        <w:t xml:space="preserve">  </w:t>
      </w:r>
      <w:r w:rsidRPr="003C27FD">
        <w:rPr>
          <w:rFonts w:ascii="Times New Roman" w:hAnsi="Times New Roman" w:cs="Times New Roman"/>
          <w:sz w:val="26"/>
          <w:szCs w:val="26"/>
        </w:rPr>
        <w:t>/20</w:t>
      </w:r>
      <w:r w:rsidR="00457FB8">
        <w:rPr>
          <w:rFonts w:ascii="Times New Roman" w:hAnsi="Times New Roman" w:cs="Times New Roman"/>
          <w:sz w:val="26"/>
          <w:szCs w:val="26"/>
        </w:rPr>
        <w:t xml:space="preserve"> </w:t>
      </w:r>
      <w:r w:rsidR="004170C0">
        <w:rPr>
          <w:rFonts w:ascii="Times New Roman" w:hAnsi="Times New Roman" w:cs="Times New Roman"/>
          <w:sz w:val="26"/>
          <w:szCs w:val="26"/>
        </w:rPr>
        <w:t xml:space="preserve">  </w:t>
      </w:r>
      <w:r w:rsidR="00457FB8">
        <w:rPr>
          <w:rFonts w:ascii="Times New Roman" w:hAnsi="Times New Roman" w:cs="Times New Roman"/>
          <w:sz w:val="26"/>
          <w:szCs w:val="26"/>
        </w:rPr>
        <w:t xml:space="preserve"> </w:t>
      </w:r>
      <w:r w:rsidRPr="003C27FD">
        <w:rPr>
          <w:rFonts w:ascii="Times New Roman" w:hAnsi="Times New Roman" w:cs="Times New Roman"/>
          <w:sz w:val="26"/>
          <w:szCs w:val="26"/>
        </w:rPr>
        <w:t>, đã được lãnh đạo Nhà trường phê duyệt</w:t>
      </w:r>
      <w:r>
        <w:rPr>
          <w:rFonts w:ascii="Times New Roman" w:hAnsi="Times New Roman" w:cs="Times New Roman"/>
          <w:sz w:val="26"/>
          <w:szCs w:val="26"/>
        </w:rPr>
        <w:t>;</w:t>
      </w:r>
    </w:p>
    <w:p w14:paraId="52A26442" w14:textId="0669CE87" w:rsidR="003C27FD" w:rsidRPr="00BB6FE3" w:rsidRDefault="003C27FD" w:rsidP="00361BA7">
      <w:pPr>
        <w:pStyle w:val="ListParagraph"/>
        <w:tabs>
          <w:tab w:val="left" w:pos="5387"/>
          <w:tab w:val="left" w:pos="5954"/>
        </w:tabs>
        <w:ind w:left="0" w:firstLine="567"/>
        <w:rPr>
          <w:rFonts w:ascii="Times New Roman" w:hAnsi="Times New Roman" w:cs="Times New Roman"/>
          <w:color w:val="000000" w:themeColor="text1"/>
          <w:sz w:val="26"/>
          <w:szCs w:val="26"/>
        </w:rPr>
      </w:pPr>
      <w:r w:rsidRPr="00BB6FE3">
        <w:rPr>
          <w:rFonts w:ascii="Times New Roman" w:hAnsi="Times New Roman" w:cs="Times New Roman"/>
          <w:color w:val="000000" w:themeColor="text1"/>
          <w:sz w:val="26"/>
          <w:szCs w:val="26"/>
        </w:rPr>
        <w:t xml:space="preserve">Khoa </w:t>
      </w:r>
      <w:r w:rsidR="00BB6FE3" w:rsidRPr="00BB6FE3">
        <w:rPr>
          <w:rFonts w:ascii="Times New Roman" w:hAnsi="Times New Roman" w:cs="Times New Roman"/>
          <w:color w:val="000000" w:themeColor="text1"/>
          <w:sz w:val="26"/>
          <w:szCs w:val="26"/>
        </w:rPr>
        <w:t>…</w:t>
      </w:r>
      <w:r w:rsidR="00B47E8A">
        <w:rPr>
          <w:rFonts w:ascii="Times New Roman" w:hAnsi="Times New Roman" w:cs="Times New Roman"/>
          <w:color w:val="000000" w:themeColor="text1"/>
          <w:sz w:val="26"/>
          <w:szCs w:val="26"/>
        </w:rPr>
        <w:t>…</w:t>
      </w:r>
      <w:r w:rsidRPr="00BB6FE3">
        <w:rPr>
          <w:rFonts w:ascii="Times New Roman" w:hAnsi="Times New Roman" w:cs="Times New Roman"/>
          <w:color w:val="000000" w:themeColor="text1"/>
          <w:sz w:val="26"/>
          <w:szCs w:val="26"/>
        </w:rPr>
        <w:t xml:space="preserve"> kính trình Chủ tịch Hội đồng quản trị , Phòng Tài chính – Kế hoạch, Phòng</w:t>
      </w:r>
      <w:r w:rsidR="00D765D3">
        <w:rPr>
          <w:rFonts w:ascii="Times New Roman" w:hAnsi="Times New Roman" w:cs="Times New Roman"/>
          <w:color w:val="000000" w:themeColor="text1"/>
          <w:sz w:val="26"/>
          <w:szCs w:val="26"/>
        </w:rPr>
        <w:t xml:space="preserve"> Quản lý</w:t>
      </w:r>
      <w:r w:rsidRPr="00BB6FE3">
        <w:rPr>
          <w:rFonts w:ascii="Times New Roman" w:hAnsi="Times New Roman" w:cs="Times New Roman"/>
          <w:color w:val="000000" w:themeColor="text1"/>
          <w:sz w:val="26"/>
          <w:szCs w:val="26"/>
        </w:rPr>
        <w:t xml:space="preserve"> Nghiên cứu khoa học duyệt thông qua chi trả tiền cho giảng viên có bài báo đăng trên tạp chí </w:t>
      </w:r>
      <w:r w:rsidR="007C1470" w:rsidRPr="00BB6FE3">
        <w:rPr>
          <w:rFonts w:ascii="Times New Roman" w:hAnsi="Times New Roman" w:cs="Times New Roman"/>
          <w:color w:val="000000" w:themeColor="text1"/>
          <w:sz w:val="26"/>
          <w:szCs w:val="26"/>
          <w:lang w:val="vi-VN"/>
        </w:rPr>
        <w:t>.......</w:t>
      </w:r>
      <w:r w:rsidR="00221861">
        <w:rPr>
          <w:rFonts w:ascii="Times New Roman" w:hAnsi="Times New Roman" w:cs="Times New Roman"/>
          <w:color w:val="000000" w:themeColor="text1"/>
          <w:sz w:val="26"/>
          <w:szCs w:val="26"/>
        </w:rPr>
        <w:t>......</w:t>
      </w:r>
      <w:r w:rsidRPr="00BB6FE3">
        <w:rPr>
          <w:rFonts w:ascii="Times New Roman" w:hAnsi="Times New Roman" w:cs="Times New Roman"/>
          <w:color w:val="000000" w:themeColor="text1"/>
          <w:sz w:val="26"/>
          <w:szCs w:val="26"/>
        </w:rPr>
        <w:t>, cụ thể:</w:t>
      </w:r>
    </w:p>
    <w:p w14:paraId="3AED1AF5" w14:textId="77777777" w:rsidR="003C27FD" w:rsidRDefault="003C27FD" w:rsidP="00361BA7">
      <w:pPr>
        <w:pStyle w:val="ListParagraph"/>
        <w:numPr>
          <w:ilvl w:val="0"/>
          <w:numId w:val="3"/>
        </w:numPr>
        <w:tabs>
          <w:tab w:val="left" w:leader="dot" w:pos="9214"/>
        </w:tabs>
        <w:rPr>
          <w:rFonts w:ascii="Times New Roman" w:hAnsi="Times New Roman" w:cs="Times New Roman"/>
          <w:sz w:val="26"/>
          <w:szCs w:val="26"/>
        </w:rPr>
      </w:pPr>
      <w:r>
        <w:rPr>
          <w:rFonts w:ascii="Times New Roman" w:hAnsi="Times New Roman" w:cs="Times New Roman"/>
          <w:sz w:val="26"/>
          <w:szCs w:val="26"/>
        </w:rPr>
        <w:t>Tên tác giả:</w:t>
      </w:r>
      <w:r w:rsidR="00361BA7">
        <w:rPr>
          <w:rFonts w:ascii="Times New Roman" w:hAnsi="Times New Roman" w:cs="Times New Roman"/>
          <w:sz w:val="26"/>
          <w:szCs w:val="26"/>
        </w:rPr>
        <w:tab/>
      </w:r>
    </w:p>
    <w:p w14:paraId="353000D2" w14:textId="77777777" w:rsidR="003C27FD" w:rsidRDefault="003C27FD" w:rsidP="00361BA7">
      <w:pPr>
        <w:pStyle w:val="ListParagraph"/>
        <w:numPr>
          <w:ilvl w:val="0"/>
          <w:numId w:val="3"/>
        </w:numPr>
        <w:tabs>
          <w:tab w:val="left" w:leader="dot" w:pos="9214"/>
        </w:tabs>
        <w:rPr>
          <w:rFonts w:ascii="Times New Roman" w:hAnsi="Times New Roman" w:cs="Times New Roman"/>
          <w:sz w:val="26"/>
          <w:szCs w:val="26"/>
        </w:rPr>
      </w:pPr>
      <w:r>
        <w:rPr>
          <w:rFonts w:ascii="Times New Roman" w:hAnsi="Times New Roman" w:cs="Times New Roman"/>
          <w:sz w:val="26"/>
          <w:szCs w:val="26"/>
        </w:rPr>
        <w:t>Tên bài báo:</w:t>
      </w:r>
      <w:r w:rsidR="00361BA7">
        <w:rPr>
          <w:rFonts w:ascii="Times New Roman" w:hAnsi="Times New Roman" w:cs="Times New Roman"/>
          <w:sz w:val="26"/>
          <w:szCs w:val="26"/>
        </w:rPr>
        <w:tab/>
      </w:r>
    </w:p>
    <w:p w14:paraId="0D9C4DA3" w14:textId="77777777" w:rsidR="003C27FD" w:rsidRDefault="003C27FD" w:rsidP="00361BA7">
      <w:pPr>
        <w:pStyle w:val="ListParagraph"/>
        <w:numPr>
          <w:ilvl w:val="0"/>
          <w:numId w:val="3"/>
        </w:numPr>
        <w:tabs>
          <w:tab w:val="left" w:leader="dot" w:pos="9214"/>
        </w:tabs>
        <w:rPr>
          <w:rFonts w:ascii="Times New Roman" w:hAnsi="Times New Roman" w:cs="Times New Roman"/>
          <w:sz w:val="26"/>
          <w:szCs w:val="26"/>
        </w:rPr>
      </w:pPr>
      <w:r>
        <w:rPr>
          <w:rFonts w:ascii="Times New Roman" w:hAnsi="Times New Roman" w:cs="Times New Roman"/>
          <w:sz w:val="26"/>
          <w:szCs w:val="26"/>
        </w:rPr>
        <w:t>Tên tạp chí và ngày phát hành:</w:t>
      </w:r>
      <w:r w:rsidR="00361BA7">
        <w:rPr>
          <w:rFonts w:ascii="Times New Roman" w:hAnsi="Times New Roman" w:cs="Times New Roman"/>
          <w:sz w:val="26"/>
          <w:szCs w:val="26"/>
        </w:rPr>
        <w:tab/>
      </w:r>
    </w:p>
    <w:p w14:paraId="405B156C" w14:textId="77777777" w:rsidR="003C27FD" w:rsidRDefault="003C27FD" w:rsidP="00361BA7">
      <w:pPr>
        <w:pStyle w:val="ListParagraph"/>
        <w:numPr>
          <w:ilvl w:val="0"/>
          <w:numId w:val="3"/>
        </w:numPr>
        <w:tabs>
          <w:tab w:val="left" w:leader="dot" w:pos="9214"/>
        </w:tabs>
        <w:rPr>
          <w:rFonts w:ascii="Times New Roman" w:hAnsi="Times New Roman" w:cs="Times New Roman"/>
          <w:sz w:val="26"/>
          <w:szCs w:val="26"/>
        </w:rPr>
      </w:pPr>
      <w:r>
        <w:rPr>
          <w:rFonts w:ascii="Times New Roman" w:hAnsi="Times New Roman" w:cs="Times New Roman"/>
          <w:sz w:val="26"/>
          <w:szCs w:val="26"/>
        </w:rPr>
        <w:t>Đường dẫn:</w:t>
      </w:r>
      <w:r w:rsidR="00361BA7">
        <w:rPr>
          <w:rFonts w:ascii="Times New Roman" w:hAnsi="Times New Roman" w:cs="Times New Roman"/>
          <w:sz w:val="26"/>
          <w:szCs w:val="26"/>
        </w:rPr>
        <w:tab/>
      </w:r>
    </w:p>
    <w:p w14:paraId="29A5CAF7" w14:textId="77777777" w:rsidR="00E6554E" w:rsidRDefault="00E6554E" w:rsidP="00361BA7">
      <w:pPr>
        <w:tabs>
          <w:tab w:val="left" w:pos="5387"/>
          <w:tab w:val="left" w:pos="5954"/>
        </w:tabs>
        <w:ind w:firstLine="567"/>
        <w:rPr>
          <w:rFonts w:ascii="Times New Roman" w:hAnsi="Times New Roman" w:cs="Times New Roman"/>
          <w:sz w:val="26"/>
          <w:szCs w:val="26"/>
        </w:rPr>
      </w:pPr>
    </w:p>
    <w:p w14:paraId="01519459" w14:textId="673CFC3E" w:rsidR="003C27FD" w:rsidRDefault="003C27FD" w:rsidP="00361BA7">
      <w:pPr>
        <w:tabs>
          <w:tab w:val="left" w:pos="5387"/>
          <w:tab w:val="left" w:pos="5954"/>
        </w:tabs>
        <w:ind w:firstLine="567"/>
        <w:rPr>
          <w:rFonts w:ascii="Times New Roman" w:hAnsi="Times New Roman" w:cs="Times New Roman"/>
          <w:sz w:val="26"/>
          <w:szCs w:val="26"/>
        </w:rPr>
      </w:pPr>
      <w:r>
        <w:rPr>
          <w:rFonts w:ascii="Times New Roman" w:hAnsi="Times New Roman" w:cs="Times New Roman"/>
          <w:sz w:val="26"/>
          <w:szCs w:val="26"/>
        </w:rPr>
        <w:lastRenderedPageBreak/>
        <w:t>Chi tiết bài báo, việc đăng tải trên tạp chí và có thể hiện là giảng viên của trường được minh chứng qua hồ sơ đính kèm.</w:t>
      </w:r>
    </w:p>
    <w:p w14:paraId="31B4D214" w14:textId="77777777" w:rsidR="003C27FD" w:rsidRDefault="003C27FD" w:rsidP="00361BA7">
      <w:pPr>
        <w:tabs>
          <w:tab w:val="left" w:pos="5387"/>
          <w:tab w:val="left" w:pos="5954"/>
        </w:tabs>
        <w:ind w:firstLine="567"/>
        <w:rPr>
          <w:rFonts w:ascii="Times New Roman" w:hAnsi="Times New Roman" w:cs="Times New Roman"/>
          <w:sz w:val="26"/>
          <w:szCs w:val="26"/>
        </w:rPr>
      </w:pPr>
      <w:r>
        <w:rPr>
          <w:rFonts w:ascii="Times New Roman" w:hAnsi="Times New Roman" w:cs="Times New Roman"/>
          <w:sz w:val="26"/>
          <w:szCs w:val="26"/>
        </w:rPr>
        <w:t>Trân trọng kính trình./.</w:t>
      </w:r>
    </w:p>
    <w:p w14:paraId="5E69BDFB" w14:textId="1ADADD99" w:rsidR="002E3C04" w:rsidRDefault="002E3C04" w:rsidP="002E3C04">
      <w:pPr>
        <w:tabs>
          <w:tab w:val="left" w:pos="5387"/>
          <w:tab w:val="left" w:pos="5954"/>
        </w:tabs>
        <w:ind w:firstLine="567"/>
        <w:jc w:val="center"/>
        <w:rPr>
          <w:rFonts w:ascii="Times New Roman" w:hAnsi="Times New Roman" w:cs="Times New Roman"/>
          <w:b/>
          <w:bCs/>
          <w:sz w:val="26"/>
          <w:szCs w:val="26"/>
        </w:rPr>
      </w:pPr>
      <w:r>
        <w:rPr>
          <w:rFonts w:ascii="Times New Roman" w:hAnsi="Times New Roman" w:cs="Times New Roman"/>
          <w:b/>
          <w:bCs/>
          <w:sz w:val="26"/>
          <w:szCs w:val="26"/>
        </w:rPr>
        <w:tab/>
      </w:r>
      <w:r w:rsidRPr="00332146">
        <w:rPr>
          <w:rFonts w:ascii="Times New Roman" w:hAnsi="Times New Roman" w:cs="Times New Roman"/>
          <w:b/>
          <w:bCs/>
          <w:sz w:val="26"/>
          <w:szCs w:val="26"/>
        </w:rPr>
        <w:t>Giảng viên</w:t>
      </w:r>
    </w:p>
    <w:p w14:paraId="19AA2006" w14:textId="77777777" w:rsidR="002E3C04" w:rsidRDefault="002E3C04" w:rsidP="002E3C04">
      <w:pPr>
        <w:tabs>
          <w:tab w:val="left" w:pos="5387"/>
          <w:tab w:val="left" w:pos="5954"/>
        </w:tabs>
        <w:ind w:firstLine="567"/>
        <w:jc w:val="center"/>
        <w:rPr>
          <w:rFonts w:ascii="Times New Roman" w:hAnsi="Times New Roman" w:cs="Times New Roman"/>
          <w:b/>
          <w:bCs/>
          <w:sz w:val="26"/>
          <w:szCs w:val="26"/>
        </w:rPr>
      </w:pPr>
    </w:p>
    <w:p w14:paraId="2E9B57DA" w14:textId="77777777" w:rsidR="002E3C04" w:rsidRDefault="002E3C04" w:rsidP="002E3C04">
      <w:pPr>
        <w:tabs>
          <w:tab w:val="left" w:pos="5387"/>
          <w:tab w:val="left" w:pos="5954"/>
        </w:tabs>
        <w:ind w:firstLine="567"/>
        <w:jc w:val="center"/>
        <w:rPr>
          <w:rFonts w:ascii="Times New Roman" w:hAnsi="Times New Roman" w:cs="Times New Roman"/>
          <w:b/>
          <w:bCs/>
          <w:sz w:val="26"/>
          <w:szCs w:val="26"/>
        </w:rPr>
      </w:pPr>
    </w:p>
    <w:p w14:paraId="18861F96" w14:textId="77777777" w:rsidR="002E3C04" w:rsidRDefault="002E3C04" w:rsidP="002E3C04">
      <w:pPr>
        <w:tabs>
          <w:tab w:val="left" w:pos="5387"/>
          <w:tab w:val="left" w:pos="5954"/>
        </w:tabs>
        <w:ind w:firstLine="567"/>
        <w:jc w:val="center"/>
        <w:rPr>
          <w:rFonts w:ascii="Times New Roman" w:hAnsi="Times New Roman" w:cs="Times New Roman"/>
          <w:sz w:val="26"/>
          <w:szCs w:val="26"/>
        </w:rPr>
      </w:pPr>
    </w:p>
    <w:p w14:paraId="6C768BB7" w14:textId="77777777" w:rsidR="002E3C04" w:rsidRPr="00332146" w:rsidRDefault="002E3C04" w:rsidP="002E3C04">
      <w:pPr>
        <w:tabs>
          <w:tab w:val="left" w:pos="5387"/>
          <w:tab w:val="left" w:pos="5954"/>
        </w:tabs>
        <w:ind w:left="709" w:hanging="709"/>
        <w:rPr>
          <w:rFonts w:ascii="Times New Roman" w:hAnsi="Times New Roman" w:cs="Times New Roman"/>
          <w:b/>
          <w:bCs/>
          <w:sz w:val="26"/>
          <w:szCs w:val="26"/>
        </w:rPr>
      </w:pPr>
      <w:r w:rsidRPr="00332146">
        <w:rPr>
          <w:rFonts w:ascii="Times New Roman" w:hAnsi="Times New Roman" w:cs="Times New Roman"/>
          <w:b/>
          <w:bCs/>
          <w:sz w:val="26"/>
          <w:szCs w:val="26"/>
        </w:rPr>
        <w:t xml:space="preserve">Lãnh đạo Trường     </w:t>
      </w:r>
      <w:r>
        <w:rPr>
          <w:rFonts w:ascii="Times New Roman" w:hAnsi="Times New Roman" w:cs="Times New Roman"/>
          <w:b/>
          <w:bCs/>
          <w:sz w:val="26"/>
          <w:szCs w:val="26"/>
        </w:rPr>
        <w:t xml:space="preserve">      </w:t>
      </w:r>
      <w:r w:rsidRPr="00332146">
        <w:rPr>
          <w:rFonts w:ascii="Times New Roman" w:hAnsi="Times New Roman" w:cs="Times New Roman"/>
          <w:b/>
          <w:bCs/>
          <w:sz w:val="26"/>
          <w:szCs w:val="26"/>
        </w:rPr>
        <w:t xml:space="preserve">    P.TCKH       </w:t>
      </w:r>
      <w:r>
        <w:rPr>
          <w:rFonts w:ascii="Times New Roman" w:hAnsi="Times New Roman" w:cs="Times New Roman"/>
          <w:b/>
          <w:bCs/>
          <w:sz w:val="26"/>
          <w:szCs w:val="26"/>
        </w:rPr>
        <w:t xml:space="preserve">         </w:t>
      </w:r>
      <w:r w:rsidRPr="00332146">
        <w:rPr>
          <w:rFonts w:ascii="Times New Roman" w:hAnsi="Times New Roman" w:cs="Times New Roman"/>
          <w:b/>
          <w:bCs/>
          <w:sz w:val="26"/>
          <w:szCs w:val="26"/>
        </w:rPr>
        <w:t xml:space="preserve">  P.QLNCKH         </w:t>
      </w:r>
      <w:r>
        <w:rPr>
          <w:rFonts w:ascii="Times New Roman" w:hAnsi="Times New Roman" w:cs="Times New Roman"/>
          <w:b/>
          <w:bCs/>
          <w:sz w:val="26"/>
          <w:szCs w:val="26"/>
        </w:rPr>
        <w:t xml:space="preserve">   </w:t>
      </w:r>
      <w:r w:rsidRPr="00332146">
        <w:rPr>
          <w:rFonts w:ascii="Times New Roman" w:hAnsi="Times New Roman" w:cs="Times New Roman"/>
          <w:b/>
          <w:bCs/>
          <w:sz w:val="26"/>
          <w:szCs w:val="26"/>
        </w:rPr>
        <w:t xml:space="preserve">  </w:t>
      </w:r>
      <w:r>
        <w:rPr>
          <w:rFonts w:ascii="Times New Roman" w:hAnsi="Times New Roman" w:cs="Times New Roman"/>
          <w:b/>
          <w:bCs/>
          <w:sz w:val="26"/>
          <w:szCs w:val="26"/>
        </w:rPr>
        <w:t>Trưởng Đơn Vị</w:t>
      </w:r>
      <w:r w:rsidRPr="00332146">
        <w:rPr>
          <w:rFonts w:ascii="Times New Roman" w:hAnsi="Times New Roman" w:cs="Times New Roman"/>
          <w:b/>
          <w:bCs/>
          <w:sz w:val="26"/>
          <w:szCs w:val="26"/>
        </w:rPr>
        <w:t xml:space="preserve">            </w:t>
      </w:r>
    </w:p>
    <w:p w14:paraId="00EC2881" w14:textId="597402A2" w:rsidR="00361BA7" w:rsidRDefault="00361BA7" w:rsidP="00361BA7">
      <w:pPr>
        <w:tabs>
          <w:tab w:val="left" w:pos="5387"/>
          <w:tab w:val="left" w:pos="5954"/>
        </w:tabs>
        <w:ind w:firstLine="567"/>
        <w:rPr>
          <w:rFonts w:ascii="Times New Roman" w:hAnsi="Times New Roman" w:cs="Times New Roman"/>
          <w:sz w:val="26"/>
          <w:szCs w:val="26"/>
        </w:rPr>
      </w:pPr>
    </w:p>
    <w:p w14:paraId="5295E8B4" w14:textId="5C0D11CA" w:rsidR="002E3C04" w:rsidRDefault="002E3C04" w:rsidP="00361BA7">
      <w:pPr>
        <w:tabs>
          <w:tab w:val="left" w:pos="5387"/>
          <w:tab w:val="left" w:pos="5954"/>
        </w:tabs>
        <w:ind w:firstLine="567"/>
        <w:rPr>
          <w:rFonts w:ascii="Times New Roman" w:hAnsi="Times New Roman" w:cs="Times New Roman"/>
          <w:sz w:val="26"/>
          <w:szCs w:val="26"/>
        </w:rPr>
      </w:pPr>
    </w:p>
    <w:p w14:paraId="7C704866" w14:textId="77777777" w:rsidR="002E3C04" w:rsidRDefault="002E3C04" w:rsidP="00361BA7">
      <w:pPr>
        <w:tabs>
          <w:tab w:val="left" w:pos="5387"/>
          <w:tab w:val="left" w:pos="5954"/>
        </w:tabs>
        <w:ind w:firstLine="567"/>
        <w:rPr>
          <w:rFonts w:ascii="Times New Roman" w:hAnsi="Times New Roman" w:cs="Times New Roman"/>
          <w:sz w:val="26"/>
          <w:szCs w:val="26"/>
        </w:rPr>
      </w:pPr>
    </w:p>
    <w:p w14:paraId="4E86BB9F" w14:textId="77777777" w:rsidR="00CC20F6" w:rsidRDefault="00361BA7" w:rsidP="00361BA7">
      <w:pPr>
        <w:pStyle w:val="ListParagraph"/>
        <w:tabs>
          <w:tab w:val="left" w:pos="5387"/>
          <w:tab w:val="left" w:pos="5954"/>
        </w:tabs>
        <w:ind w:left="0"/>
        <w:rPr>
          <w:rFonts w:ascii="Times New Roman" w:hAnsi="Times New Roman" w:cs="Times New Roman"/>
          <w:b/>
          <w:sz w:val="26"/>
          <w:szCs w:val="26"/>
        </w:rPr>
      </w:pPr>
      <w:r w:rsidRPr="00361BA7">
        <w:rPr>
          <w:rFonts w:ascii="Times New Roman" w:hAnsi="Times New Roman" w:cs="Times New Roman"/>
          <w:b/>
          <w:sz w:val="26"/>
          <w:szCs w:val="26"/>
        </w:rPr>
        <w:t>Nơi nhận:</w:t>
      </w:r>
      <w:r w:rsidR="00CC20F6" w:rsidRPr="00361BA7">
        <w:rPr>
          <w:rFonts w:ascii="Times New Roman" w:hAnsi="Times New Roman" w:cs="Times New Roman"/>
          <w:b/>
          <w:sz w:val="26"/>
          <w:szCs w:val="26"/>
        </w:rPr>
        <w:t xml:space="preserve"> </w:t>
      </w:r>
    </w:p>
    <w:p w14:paraId="21D8A658" w14:textId="77777777" w:rsidR="00361BA7" w:rsidRPr="00361BA7" w:rsidRDefault="00361BA7" w:rsidP="00361BA7">
      <w:pPr>
        <w:pStyle w:val="ListParagraph"/>
        <w:numPr>
          <w:ilvl w:val="0"/>
          <w:numId w:val="3"/>
        </w:numPr>
        <w:tabs>
          <w:tab w:val="left" w:pos="5387"/>
          <w:tab w:val="left" w:pos="5954"/>
        </w:tabs>
        <w:rPr>
          <w:rFonts w:ascii="Times New Roman" w:hAnsi="Times New Roman" w:cs="Times New Roman"/>
          <w:i/>
          <w:sz w:val="26"/>
          <w:szCs w:val="26"/>
        </w:rPr>
      </w:pPr>
      <w:r w:rsidRPr="00361BA7">
        <w:rPr>
          <w:rFonts w:ascii="Times New Roman" w:hAnsi="Times New Roman" w:cs="Times New Roman"/>
          <w:i/>
          <w:sz w:val="26"/>
          <w:szCs w:val="26"/>
        </w:rPr>
        <w:t>Như kính gửi.</w:t>
      </w:r>
    </w:p>
    <w:p w14:paraId="0F7240CF" w14:textId="77889D95" w:rsidR="00361BA7" w:rsidRPr="00BB6FE3" w:rsidRDefault="00361BA7" w:rsidP="00361BA7">
      <w:pPr>
        <w:pStyle w:val="ListParagraph"/>
        <w:numPr>
          <w:ilvl w:val="0"/>
          <w:numId w:val="3"/>
        </w:numPr>
        <w:tabs>
          <w:tab w:val="left" w:pos="5387"/>
          <w:tab w:val="left" w:pos="5954"/>
        </w:tabs>
        <w:rPr>
          <w:rFonts w:ascii="Times New Roman" w:hAnsi="Times New Roman" w:cs="Times New Roman"/>
          <w:b/>
          <w:color w:val="000000" w:themeColor="text1"/>
          <w:sz w:val="26"/>
          <w:szCs w:val="26"/>
        </w:rPr>
      </w:pPr>
      <w:r w:rsidRPr="00361BA7">
        <w:rPr>
          <w:rFonts w:ascii="Times New Roman" w:hAnsi="Times New Roman" w:cs="Times New Roman"/>
          <w:i/>
          <w:sz w:val="26"/>
          <w:szCs w:val="26"/>
        </w:rPr>
        <w:t xml:space="preserve">Lưu: </w:t>
      </w:r>
      <w:r w:rsidRPr="00BB6FE3">
        <w:rPr>
          <w:rFonts w:ascii="Times New Roman" w:hAnsi="Times New Roman" w:cs="Times New Roman"/>
          <w:i/>
          <w:color w:val="000000" w:themeColor="text1"/>
          <w:sz w:val="26"/>
          <w:szCs w:val="26"/>
        </w:rPr>
        <w:t xml:space="preserve">Khoa </w:t>
      </w:r>
      <w:r w:rsidR="00BB6FE3">
        <w:rPr>
          <w:rFonts w:ascii="Times New Roman" w:hAnsi="Times New Roman" w:cs="Times New Roman"/>
          <w:i/>
          <w:color w:val="000000" w:themeColor="text1"/>
          <w:sz w:val="26"/>
          <w:szCs w:val="26"/>
        </w:rPr>
        <w:t>…..</w:t>
      </w:r>
    </w:p>
    <w:p w14:paraId="2D2CF993" w14:textId="77777777" w:rsidR="00361BA7" w:rsidRPr="00361BA7" w:rsidRDefault="00361BA7" w:rsidP="00361BA7">
      <w:pPr>
        <w:pStyle w:val="ListParagraph"/>
        <w:tabs>
          <w:tab w:val="left" w:pos="5387"/>
          <w:tab w:val="left" w:pos="5954"/>
        </w:tabs>
        <w:ind w:left="0"/>
        <w:rPr>
          <w:rFonts w:ascii="Times New Roman" w:hAnsi="Times New Roman" w:cs="Times New Roman"/>
          <w:b/>
          <w:sz w:val="26"/>
          <w:szCs w:val="26"/>
        </w:rPr>
      </w:pPr>
    </w:p>
    <w:p w14:paraId="316F54F8" w14:textId="77777777" w:rsidR="00CC20F6" w:rsidRPr="003C27FD" w:rsidRDefault="00CC20F6" w:rsidP="00CC20F6">
      <w:pPr>
        <w:pStyle w:val="ListParagraph"/>
        <w:tabs>
          <w:tab w:val="left" w:pos="851"/>
          <w:tab w:val="left" w:pos="1701"/>
          <w:tab w:val="left" w:pos="5387"/>
          <w:tab w:val="left" w:pos="5954"/>
        </w:tabs>
        <w:ind w:left="2055"/>
        <w:rPr>
          <w:rFonts w:ascii="Times New Roman" w:hAnsi="Times New Roman" w:cs="Times New Roman"/>
          <w:sz w:val="26"/>
          <w:szCs w:val="26"/>
        </w:rPr>
      </w:pPr>
    </w:p>
    <w:p w14:paraId="171B7C66" w14:textId="77777777" w:rsidR="00CC20F6" w:rsidRPr="003C27FD" w:rsidRDefault="00CC20F6" w:rsidP="00CC20F6">
      <w:pPr>
        <w:tabs>
          <w:tab w:val="left" w:pos="851"/>
          <w:tab w:val="left" w:pos="5387"/>
          <w:tab w:val="left" w:pos="5954"/>
        </w:tabs>
        <w:rPr>
          <w:rFonts w:ascii="Times New Roman" w:hAnsi="Times New Roman" w:cs="Times New Roman"/>
          <w:sz w:val="26"/>
          <w:szCs w:val="26"/>
        </w:rPr>
      </w:pPr>
    </w:p>
    <w:sectPr w:rsidR="00CC20F6" w:rsidRPr="003C2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1D94"/>
    <w:multiLevelType w:val="hybridMultilevel"/>
    <w:tmpl w:val="5EF445E6"/>
    <w:lvl w:ilvl="0" w:tplc="9B1E5954">
      <w:numFmt w:val="bullet"/>
      <w:lvlText w:val="-"/>
      <w:lvlJc w:val="left"/>
      <w:pPr>
        <w:ind w:left="2055" w:hanging="360"/>
      </w:pPr>
      <w:rPr>
        <w:rFonts w:ascii="Calibri" w:eastAsiaTheme="minorEastAsia" w:hAnsi="Calibri" w:cs="Calibri"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1" w15:restartNumberingAfterBreak="0">
    <w:nsid w:val="267056A2"/>
    <w:multiLevelType w:val="hybridMultilevel"/>
    <w:tmpl w:val="B84A5EA6"/>
    <w:lvl w:ilvl="0" w:tplc="55A6147A">
      <w:numFmt w:val="bullet"/>
      <w:lvlText w:val="-"/>
      <w:lvlJc w:val="left"/>
      <w:pPr>
        <w:ind w:left="1429" w:hanging="360"/>
      </w:pPr>
      <w:rPr>
        <w:rFonts w:ascii="Calibri" w:eastAsiaTheme="minorEastAsia"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4B220E54"/>
    <w:multiLevelType w:val="hybridMultilevel"/>
    <w:tmpl w:val="DA26945C"/>
    <w:lvl w:ilvl="0" w:tplc="55A6147A">
      <w:numFmt w:val="bullet"/>
      <w:lvlText w:val="-"/>
      <w:lvlJc w:val="left"/>
      <w:pPr>
        <w:ind w:left="2415" w:hanging="360"/>
      </w:pPr>
      <w:rPr>
        <w:rFonts w:ascii="Calibri" w:eastAsiaTheme="minorEastAsia" w:hAnsi="Calibri" w:cs="Calibri"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0F6"/>
    <w:rsid w:val="00221861"/>
    <w:rsid w:val="00240A4B"/>
    <w:rsid w:val="002E3C04"/>
    <w:rsid w:val="002F23F0"/>
    <w:rsid w:val="00361BA7"/>
    <w:rsid w:val="003C27FD"/>
    <w:rsid w:val="003E2EB7"/>
    <w:rsid w:val="003F77AC"/>
    <w:rsid w:val="00407A55"/>
    <w:rsid w:val="004129F5"/>
    <w:rsid w:val="004170C0"/>
    <w:rsid w:val="00457FB8"/>
    <w:rsid w:val="006C3B99"/>
    <w:rsid w:val="0072509D"/>
    <w:rsid w:val="00773208"/>
    <w:rsid w:val="007753DA"/>
    <w:rsid w:val="007B4450"/>
    <w:rsid w:val="007C1470"/>
    <w:rsid w:val="008F5CC9"/>
    <w:rsid w:val="00A44AC6"/>
    <w:rsid w:val="00B47E8A"/>
    <w:rsid w:val="00B57588"/>
    <w:rsid w:val="00BB6FE3"/>
    <w:rsid w:val="00CC20F6"/>
    <w:rsid w:val="00D229A7"/>
    <w:rsid w:val="00D765D3"/>
    <w:rsid w:val="00E6554E"/>
    <w:rsid w:val="00F15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075E"/>
  <w15:chartTrackingRefBased/>
  <w15:docId w15:val="{FAAE3971-B571-40DB-BC8C-7B581B8B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23</cp:revision>
  <dcterms:created xsi:type="dcterms:W3CDTF">2022-12-13T11:35:00Z</dcterms:created>
  <dcterms:modified xsi:type="dcterms:W3CDTF">2025-03-04T01:25:00Z</dcterms:modified>
</cp:coreProperties>
</file>